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7C" w:rsidRDefault="00CA2C7C"/>
    <w:tbl>
      <w:tblPr>
        <w:tblpPr w:leftFromText="180" w:rightFromText="180" w:vertAnchor="text" w:horzAnchor="page" w:tblpX="1064" w:tblpY="-1781"/>
        <w:tblW w:w="10456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786"/>
        <w:gridCol w:w="1276"/>
        <w:gridCol w:w="4394"/>
      </w:tblGrid>
      <w:tr w:rsidR="00520E30" w:rsidRPr="00520E30" w:rsidTr="00CA2C7C">
        <w:trPr>
          <w:trHeight w:val="1985"/>
        </w:trPr>
        <w:tc>
          <w:tcPr>
            <w:tcW w:w="478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20E30" w:rsidRDefault="00520E30" w:rsidP="00CA2C7C">
            <w:pPr>
              <w:spacing w:after="0" w:line="192" w:lineRule="auto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</w:p>
          <w:p w:rsidR="00CA2C7C" w:rsidRPr="00520E30" w:rsidRDefault="00CA2C7C" w:rsidP="00CA2C7C">
            <w:pPr>
              <w:spacing w:after="0" w:line="192" w:lineRule="auto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</w:p>
          <w:p w:rsidR="00CA2C7C" w:rsidRDefault="00CA2C7C" w:rsidP="00CA2C7C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</w:p>
          <w:p w:rsidR="00520E30" w:rsidRPr="00D229AF" w:rsidRDefault="00520E30" w:rsidP="00CA2C7C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  <w:r w:rsidRPr="00D229AF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БАШ</w:t>
            </w:r>
            <w:r w:rsidRPr="00D229AF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 w:eastAsia="ru-RU"/>
              </w:rPr>
              <w:t>K</w:t>
            </w:r>
            <w:r w:rsidRPr="00D229AF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ОРТОСТАН РЕСПУБЛИКА</w:t>
            </w:r>
            <w:r w:rsidRPr="00D229AF">
              <w:rPr>
                <w:rFonts w:ascii="Cambria" w:eastAsia="Times New Roman" w:hAnsi="Cambria" w:cs="Cambria"/>
                <w:b/>
                <w:sz w:val="24"/>
                <w:szCs w:val="24"/>
                <w:lang w:val="ba-RU" w:eastAsia="ru-RU"/>
              </w:rPr>
              <w:t>Һ</w:t>
            </w:r>
            <w:proofErr w:type="gramStart"/>
            <w:r w:rsidRPr="00D229AF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</w:p>
          <w:p w:rsidR="00520E30" w:rsidRPr="00D229AF" w:rsidRDefault="00520E30" w:rsidP="00CA2C7C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  <w:r w:rsidRPr="00D229AF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Я</w:t>
            </w:r>
            <w:r w:rsidRPr="00D229AF">
              <w:rPr>
                <w:rFonts w:ascii="Cambria" w:eastAsia="Times New Roman" w:hAnsi="Cambria" w:cs="Cambria"/>
                <w:b/>
                <w:sz w:val="24"/>
                <w:szCs w:val="24"/>
                <w:lang w:val="ba-RU" w:eastAsia="ru-RU"/>
              </w:rPr>
              <w:t>Ң</w:t>
            </w:r>
            <w:r w:rsidRPr="00D229AF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АУЫЛ  РАЙОНЫ</w:t>
            </w:r>
          </w:p>
          <w:p w:rsidR="00520E30" w:rsidRPr="00D229AF" w:rsidRDefault="00520E30" w:rsidP="00CA2C7C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val="ba-RU" w:eastAsia="ru-RU"/>
              </w:rPr>
            </w:pPr>
            <w:r w:rsidRPr="00D229AF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МУНИЦИПАЛЬ РАЙОНЫНЫ</w:t>
            </w:r>
            <w:r w:rsidRPr="00D229AF">
              <w:rPr>
                <w:rFonts w:ascii="Cambria" w:eastAsia="Times New Roman" w:hAnsi="Cambria" w:cs="Cambria"/>
                <w:b/>
                <w:sz w:val="24"/>
                <w:szCs w:val="24"/>
                <w:lang w:val="ba-RU" w:eastAsia="ru-RU"/>
              </w:rPr>
              <w:t>Ң</w:t>
            </w:r>
          </w:p>
          <w:p w:rsidR="00520E30" w:rsidRPr="00D229AF" w:rsidRDefault="008D2B55" w:rsidP="00CA2C7C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  <w:r w:rsidRPr="00D229A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ОРЛОВКА</w:t>
            </w:r>
            <w:r w:rsidR="00520E30" w:rsidRPr="00D229A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="00520E30" w:rsidRPr="00D229AF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АУЫЛ</w:t>
            </w:r>
          </w:p>
          <w:p w:rsidR="00520E30" w:rsidRPr="00D229AF" w:rsidRDefault="00520E30" w:rsidP="00CA2C7C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  <w:r w:rsidRPr="00D229AF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СОВЕТЫ АУЫЛ БИЛ</w:t>
            </w:r>
            <w:r w:rsidRPr="00D229AF">
              <w:rPr>
                <w:rFonts w:ascii="Cambria" w:eastAsia="Times New Roman" w:hAnsi="Cambria" w:cs="Cambria"/>
                <w:b/>
                <w:sz w:val="24"/>
                <w:szCs w:val="24"/>
                <w:lang w:val="ba-RU" w:eastAsia="ru-RU"/>
              </w:rPr>
              <w:t>Ә</w:t>
            </w:r>
            <w:r w:rsidRPr="00D229AF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М</w:t>
            </w:r>
            <w:r w:rsidRPr="00D229AF">
              <w:rPr>
                <w:rFonts w:ascii="Cambria" w:eastAsia="Times New Roman" w:hAnsi="Cambria" w:cs="Cambria"/>
                <w:b/>
                <w:sz w:val="24"/>
                <w:szCs w:val="24"/>
                <w:lang w:val="ba-RU" w:eastAsia="ru-RU"/>
              </w:rPr>
              <w:t>ӘҺ</w:t>
            </w:r>
            <w:r w:rsidRPr="00D229AF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 xml:space="preserve">Е   </w:t>
            </w:r>
          </w:p>
          <w:p w:rsidR="00520E30" w:rsidRPr="00520E30" w:rsidRDefault="00520E30" w:rsidP="00CA2C7C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  <w:r w:rsidRPr="00D229AF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СОВЕТЫ</w:t>
            </w:r>
          </w:p>
        </w:tc>
        <w:tc>
          <w:tcPr>
            <w:tcW w:w="1276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20E30" w:rsidRDefault="00520E30" w:rsidP="00CA2C7C">
            <w:pPr>
              <w:spacing w:after="0" w:line="192" w:lineRule="auto"/>
              <w:ind w:left="-108" w:right="-108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</w:pPr>
            <w:r w:rsidRPr="00520E30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A2C7C" w:rsidRDefault="00CA2C7C" w:rsidP="00CA2C7C">
            <w:pPr>
              <w:spacing w:after="0" w:line="192" w:lineRule="auto"/>
              <w:ind w:left="-108" w:right="-108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</w:pPr>
          </w:p>
          <w:p w:rsidR="00CA2C7C" w:rsidRPr="00520E30" w:rsidRDefault="00CA2C7C" w:rsidP="00CA2C7C">
            <w:pPr>
              <w:spacing w:after="0" w:line="192" w:lineRule="auto"/>
              <w:ind w:left="-108" w:right="-108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</w:pPr>
          </w:p>
          <w:p w:rsidR="00520E30" w:rsidRPr="00CA2C7C" w:rsidRDefault="00520E30" w:rsidP="00CA2C7C">
            <w:pPr>
              <w:spacing w:after="0" w:line="192" w:lineRule="auto"/>
              <w:ind w:left="-108" w:right="-108"/>
              <w:rPr>
                <w:rFonts w:ascii="Century Bash" w:eastAsia="Times New Roman" w:hAnsi="Century Bash" w:cs="Century Bash"/>
                <w:bCs/>
                <w:sz w:val="20"/>
                <w:szCs w:val="20"/>
                <w:lang w:eastAsia="ru-RU"/>
              </w:rPr>
            </w:pPr>
            <w:r w:rsidRPr="00520E30">
              <w:rPr>
                <w:rFonts w:ascii="Century Bash" w:eastAsia="Times New Roman" w:hAnsi="Century Bash" w:cs="Century Bash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43585" cy="934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E30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39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20E30" w:rsidRDefault="00520E30" w:rsidP="00CA2C7C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</w:pPr>
          </w:p>
          <w:p w:rsidR="00CA2C7C" w:rsidRPr="00520E30" w:rsidRDefault="00CA2C7C" w:rsidP="00CA2C7C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</w:pPr>
          </w:p>
          <w:p w:rsidR="00CA2C7C" w:rsidRDefault="00CA2C7C" w:rsidP="00CA2C7C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</w:pPr>
          </w:p>
          <w:p w:rsidR="00520E30" w:rsidRPr="00D229AF" w:rsidRDefault="00520E30" w:rsidP="00CA2C7C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D229AF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>совет</w:t>
            </w:r>
          </w:p>
          <w:p w:rsidR="00520E30" w:rsidRPr="00D229AF" w:rsidRDefault="00520E30" w:rsidP="00CA2C7C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D229AF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520E30" w:rsidRPr="00D229AF" w:rsidRDefault="008D2B55" w:rsidP="00CA2C7C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spacing w:val="6"/>
                <w:sz w:val="24"/>
                <w:szCs w:val="24"/>
                <w:lang w:eastAsia="ru-RU"/>
              </w:rPr>
            </w:pPr>
            <w:r w:rsidRPr="00D229AF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>ОРЛОВСКИЙ</w:t>
            </w:r>
            <w:r w:rsidR="00520E30" w:rsidRPr="00D229AF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 xml:space="preserve">  сельсовет </w:t>
            </w:r>
          </w:p>
          <w:p w:rsidR="00520E30" w:rsidRPr="00D229AF" w:rsidRDefault="00520E30" w:rsidP="00CA2C7C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D229AF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 xml:space="preserve">МУНИЦИПАЛЬНОГО  района </w:t>
            </w:r>
          </w:p>
          <w:p w:rsidR="00520E30" w:rsidRPr="00D229AF" w:rsidRDefault="00520E30" w:rsidP="00CA2C7C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D229AF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ЯНАУЛЬСКИЙ РАЙОН</w:t>
            </w:r>
            <w:r w:rsidRPr="00D229AF">
              <w:rPr>
                <w:rFonts w:ascii="Century Bash" w:eastAsia="Times New Roman" w:hAnsi="Century Bash" w:cs="Century Bash"/>
                <w:bCs/>
                <w:caps/>
                <w:spacing w:val="6"/>
                <w:sz w:val="24"/>
                <w:szCs w:val="24"/>
                <w:lang w:eastAsia="ru-RU"/>
              </w:rPr>
              <w:t xml:space="preserve"> </w:t>
            </w:r>
          </w:p>
          <w:p w:rsidR="00520E30" w:rsidRPr="00D229AF" w:rsidRDefault="00520E30" w:rsidP="00CA2C7C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D229AF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>РЕСПУБЛИКИ БАШКОРТОСТАН</w:t>
            </w:r>
          </w:p>
          <w:p w:rsidR="00520E30" w:rsidRPr="00520E30" w:rsidRDefault="00520E30" w:rsidP="00CA2C7C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0"/>
                <w:szCs w:val="20"/>
                <w:lang w:eastAsia="ru-RU"/>
              </w:rPr>
            </w:pPr>
          </w:p>
        </w:tc>
      </w:tr>
    </w:tbl>
    <w:p w:rsidR="00520E30" w:rsidRDefault="00520E30" w:rsidP="00520E30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КАРАР                                                                                             РЕШЕНИЕ</w:t>
      </w:r>
    </w:p>
    <w:p w:rsidR="00520E30" w:rsidRPr="00520E30" w:rsidRDefault="00B21E73" w:rsidP="00520E30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ru-RU"/>
        </w:rPr>
        <w:t xml:space="preserve">04 </w:t>
      </w:r>
      <w:r w:rsidR="00520E30" w:rsidRPr="00520E30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ru-RU"/>
        </w:rPr>
        <w:t xml:space="preserve"> </w:t>
      </w:r>
      <w:r w:rsidR="008D2B55">
        <w:rPr>
          <w:rFonts w:ascii="Century Bash" w:eastAsia="Times New Roman" w:hAnsi="Century Bash" w:cs="Times New Roman"/>
          <w:b/>
          <w:sz w:val="28"/>
          <w:szCs w:val="28"/>
          <w:lang w:eastAsia="ru-RU"/>
        </w:rPr>
        <w:t>июль</w:t>
      </w:r>
      <w:r w:rsidR="00520E30">
        <w:rPr>
          <w:rFonts w:ascii="Century Bash" w:eastAsia="Times New Roman" w:hAnsi="Century Bash" w:cs="Times New Roman"/>
          <w:b/>
          <w:sz w:val="28"/>
          <w:szCs w:val="28"/>
          <w:lang w:eastAsia="ru-RU"/>
        </w:rPr>
        <w:t xml:space="preserve"> </w:t>
      </w:r>
      <w:r w:rsidR="00520E30" w:rsidRPr="00520E30">
        <w:rPr>
          <w:rFonts w:ascii="Century Bash" w:eastAsia="Times New Roman" w:hAnsi="Century Bash" w:cs="Times New Roman"/>
          <w:b/>
          <w:sz w:val="28"/>
          <w:szCs w:val="28"/>
          <w:lang w:val="ba-RU" w:eastAsia="ru-RU"/>
        </w:rPr>
        <w:t xml:space="preserve"> </w:t>
      </w:r>
      <w:r w:rsidR="00520E30" w:rsidRPr="0052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</w:t>
      </w:r>
      <w:proofErr w:type="spellStart"/>
      <w:r w:rsidR="00520E30" w:rsidRPr="0052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="00520E30" w:rsidRPr="0052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D2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D2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20E30" w:rsidRPr="0052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CA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93/14</w:t>
      </w:r>
      <w:r w:rsidR="00520E30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  </w:t>
      </w:r>
      <w:r w:rsidR="00520E30" w:rsidRPr="0052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520E30" w:rsidRPr="00520E30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04 </w:t>
      </w:r>
      <w:r w:rsidR="00CA2C7C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</w:t>
      </w:r>
      <w:r w:rsidR="008D2B55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июля</w:t>
      </w:r>
      <w:r w:rsidR="00520E30" w:rsidRPr="00520E30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</w:t>
      </w:r>
      <w:r w:rsidR="00520E30" w:rsidRPr="0052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20E30" w:rsidRPr="00520E30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24</w:t>
      </w:r>
      <w:r w:rsidR="00520E30" w:rsidRPr="0052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452630" w:rsidRDefault="00452630" w:rsidP="00CC1C10">
      <w:pPr>
        <w:rPr>
          <w:rFonts w:ascii="Times New Roman" w:hAnsi="Times New Roman"/>
          <w:b/>
          <w:sz w:val="36"/>
          <w:lang w:val="ba-RU"/>
        </w:rPr>
      </w:pPr>
      <w:r>
        <w:rPr>
          <w:rFonts w:ascii="Times New Roman" w:hAnsi="Times New Roman"/>
          <w:b/>
          <w:sz w:val="36"/>
          <w:lang w:val="ba-RU"/>
        </w:rPr>
        <w:tab/>
      </w:r>
      <w:r>
        <w:rPr>
          <w:rFonts w:ascii="Times New Roman" w:hAnsi="Times New Roman"/>
          <w:b/>
          <w:sz w:val="36"/>
          <w:lang w:val="ba-RU"/>
        </w:rPr>
        <w:tab/>
      </w:r>
      <w:r>
        <w:rPr>
          <w:rFonts w:ascii="Times New Roman" w:hAnsi="Times New Roman"/>
          <w:b/>
          <w:sz w:val="36"/>
          <w:lang w:val="ba-RU"/>
        </w:rPr>
        <w:tab/>
      </w:r>
      <w:r>
        <w:rPr>
          <w:rFonts w:ascii="Times New Roman" w:hAnsi="Times New Roman"/>
          <w:b/>
          <w:sz w:val="36"/>
          <w:lang w:val="ba-RU"/>
        </w:rPr>
        <w:tab/>
      </w:r>
      <w:r>
        <w:rPr>
          <w:rFonts w:ascii="Times New Roman" w:hAnsi="Times New Roman"/>
          <w:b/>
          <w:sz w:val="36"/>
          <w:lang w:val="ba-RU"/>
        </w:rPr>
        <w:tab/>
      </w:r>
      <w:r>
        <w:rPr>
          <w:rFonts w:ascii="Times New Roman" w:hAnsi="Times New Roman"/>
          <w:b/>
          <w:sz w:val="36"/>
          <w:lang w:val="ba-RU"/>
        </w:rPr>
        <w:tab/>
      </w:r>
      <w:r>
        <w:rPr>
          <w:rFonts w:ascii="Times New Roman" w:hAnsi="Times New Roman"/>
          <w:b/>
          <w:sz w:val="36"/>
          <w:lang w:val="ba-RU"/>
        </w:rPr>
        <w:tab/>
      </w:r>
      <w:r>
        <w:rPr>
          <w:rFonts w:ascii="Times New Roman" w:hAnsi="Times New Roman"/>
          <w:b/>
          <w:sz w:val="36"/>
          <w:lang w:val="ba-RU"/>
        </w:rPr>
        <w:tab/>
      </w:r>
      <w:r w:rsidRPr="002A4B15">
        <w:rPr>
          <w:rFonts w:ascii="Times New Roman" w:hAnsi="Times New Roman"/>
          <w:b/>
          <w:sz w:val="36"/>
          <w:lang w:val="ba-RU"/>
        </w:rPr>
        <w:t xml:space="preserve"> </w:t>
      </w:r>
    </w:p>
    <w:p w:rsidR="00452630" w:rsidRPr="00520E30" w:rsidRDefault="00452630" w:rsidP="00520E3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520E30">
        <w:rPr>
          <w:rFonts w:ascii="Times New Roman" w:eastAsia="Times New Roman" w:hAnsi="Times New Roman"/>
          <w:b/>
          <w:kern w:val="36"/>
          <w:sz w:val="28"/>
          <w:szCs w:val="28"/>
        </w:rPr>
        <w:t>Об утверждении по</w:t>
      </w:r>
      <w:r w:rsidR="000446C6" w:rsidRPr="00520E30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рядка определения  платы за место </w:t>
      </w:r>
      <w:r w:rsidRPr="00520E30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размещения нестационарных торговых объектов  на территории </w:t>
      </w:r>
      <w:r w:rsidR="000446C6" w:rsidRPr="00520E30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сельского поселения </w:t>
      </w:r>
      <w:r w:rsidR="003A006E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Орловский </w:t>
      </w:r>
      <w:r w:rsidR="000446C6" w:rsidRPr="00520E30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 сельсовет </w:t>
      </w:r>
      <w:r w:rsidRPr="00520E30">
        <w:rPr>
          <w:rFonts w:ascii="Times New Roman" w:eastAsia="Times New Roman" w:hAnsi="Times New Roman"/>
          <w:b/>
          <w:kern w:val="36"/>
          <w:sz w:val="28"/>
          <w:szCs w:val="28"/>
        </w:rPr>
        <w:t>муниципального</w:t>
      </w:r>
    </w:p>
    <w:p w:rsidR="00452630" w:rsidRPr="00520E30" w:rsidRDefault="00452630" w:rsidP="00520E3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520E30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района </w:t>
      </w:r>
      <w:r w:rsidR="000446C6" w:rsidRPr="00520E30">
        <w:rPr>
          <w:rFonts w:ascii="Times New Roman" w:eastAsia="Times New Roman" w:hAnsi="Times New Roman"/>
          <w:b/>
          <w:kern w:val="36"/>
          <w:sz w:val="28"/>
          <w:szCs w:val="28"/>
        </w:rPr>
        <w:t>Янаульский район</w:t>
      </w:r>
      <w:r w:rsidRPr="00520E30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Республики Башкортостан</w:t>
      </w:r>
    </w:p>
    <w:p w:rsidR="00452630" w:rsidRPr="00820C53" w:rsidRDefault="00452630" w:rsidP="00452630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452630" w:rsidRPr="00820C53" w:rsidRDefault="00452630" w:rsidP="004526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0C53">
        <w:rPr>
          <w:rFonts w:ascii="Times New Roman" w:eastAsia="Times New Roman" w:hAnsi="Times New Roman"/>
          <w:sz w:val="28"/>
          <w:szCs w:val="28"/>
        </w:rPr>
        <w:t>В соответствии с Федеральным</w:t>
      </w:r>
      <w:r w:rsidR="00521EFD">
        <w:rPr>
          <w:rFonts w:ascii="Times New Roman" w:eastAsia="Times New Roman" w:hAnsi="Times New Roman"/>
          <w:sz w:val="28"/>
          <w:szCs w:val="28"/>
        </w:rPr>
        <w:t>и законами</w:t>
      </w:r>
      <w:r w:rsidRPr="00820C53">
        <w:rPr>
          <w:rFonts w:ascii="Times New Roman" w:eastAsia="Times New Roman" w:hAnsi="Times New Roman"/>
          <w:sz w:val="28"/>
          <w:szCs w:val="28"/>
        </w:rPr>
        <w:t xml:space="preserve"> от 06 октября 2003 г. № 131-</w:t>
      </w:r>
      <w:proofErr w:type="gramStart"/>
      <w:r w:rsidRPr="00820C53">
        <w:rPr>
          <w:rFonts w:ascii="Times New Roman" w:eastAsia="Times New Roman" w:hAnsi="Times New Roman"/>
          <w:sz w:val="28"/>
          <w:szCs w:val="28"/>
        </w:rPr>
        <w:t>ФЗ "Об общих принципах организации местного самоуправления в Российской Федерации", от 28 декабря 2009 г. № 381-ФЗ "Об основах государственного регулирования торговой деятельности в Российской Федерации", постановлением Правительства Республики Башкортостан от 1</w:t>
      </w:r>
      <w:r w:rsidR="007537D1">
        <w:rPr>
          <w:rFonts w:ascii="Times New Roman" w:eastAsia="Times New Roman" w:hAnsi="Times New Roman"/>
          <w:sz w:val="28"/>
          <w:szCs w:val="28"/>
        </w:rPr>
        <w:t xml:space="preserve">2 октября 2021 </w:t>
      </w:r>
      <w:r w:rsidRPr="00820C53">
        <w:rPr>
          <w:rFonts w:ascii="Times New Roman" w:eastAsia="Times New Roman" w:hAnsi="Times New Roman"/>
          <w:sz w:val="28"/>
          <w:szCs w:val="28"/>
        </w:rPr>
        <w:t>г</w:t>
      </w:r>
      <w:r w:rsidR="007537D1">
        <w:rPr>
          <w:rFonts w:ascii="Times New Roman" w:eastAsia="Times New Roman" w:hAnsi="Times New Roman"/>
          <w:sz w:val="28"/>
          <w:szCs w:val="28"/>
        </w:rPr>
        <w:t>ода</w:t>
      </w:r>
      <w:r w:rsidRPr="00820C53">
        <w:rPr>
          <w:rFonts w:ascii="Times New Roman" w:eastAsia="Times New Roman" w:hAnsi="Times New Roman"/>
          <w:sz w:val="28"/>
          <w:szCs w:val="28"/>
        </w:rPr>
        <w:t xml:space="preserve"> №</w:t>
      </w:r>
      <w:r w:rsidR="007537D1">
        <w:rPr>
          <w:rFonts w:ascii="Times New Roman" w:eastAsia="Times New Roman" w:hAnsi="Times New Roman"/>
          <w:sz w:val="28"/>
          <w:szCs w:val="28"/>
        </w:rPr>
        <w:t xml:space="preserve"> 511</w:t>
      </w:r>
      <w:r w:rsidRPr="00820C53">
        <w:rPr>
          <w:rFonts w:ascii="Times New Roman" w:eastAsia="Times New Roman" w:hAnsi="Times New Roman"/>
          <w:sz w:val="28"/>
          <w:szCs w:val="28"/>
        </w:rPr>
        <w:t xml:space="preserve">  «</w:t>
      </w:r>
      <w:r w:rsidRPr="00820C53">
        <w:rPr>
          <w:rFonts w:ascii="Times New Roman" w:hAnsi="Times New Roman"/>
          <w:bCs/>
          <w:sz w:val="28"/>
          <w:szCs w:val="28"/>
        </w:rPr>
        <w:t>О</w:t>
      </w:r>
      <w:r w:rsidR="007537D1">
        <w:rPr>
          <w:rFonts w:ascii="Times New Roman" w:hAnsi="Times New Roman"/>
          <w:bCs/>
          <w:sz w:val="28"/>
          <w:szCs w:val="28"/>
        </w:rPr>
        <w:t>б утверждении</w:t>
      </w:r>
      <w:r w:rsidRPr="00820C53">
        <w:rPr>
          <w:rFonts w:ascii="Times New Roman" w:hAnsi="Times New Roman"/>
          <w:bCs/>
          <w:sz w:val="28"/>
          <w:szCs w:val="28"/>
        </w:rPr>
        <w:t> порядк</w:t>
      </w:r>
      <w:r w:rsidR="007537D1">
        <w:rPr>
          <w:rFonts w:ascii="Times New Roman" w:hAnsi="Times New Roman"/>
          <w:bCs/>
          <w:sz w:val="28"/>
          <w:szCs w:val="28"/>
        </w:rPr>
        <w:t>а</w:t>
      </w:r>
      <w:r w:rsidRPr="00820C53">
        <w:rPr>
          <w:rFonts w:ascii="Times New Roman" w:hAnsi="Times New Roman"/>
          <w:bCs/>
          <w:sz w:val="28"/>
          <w:szCs w:val="28"/>
        </w:rPr>
        <w:t xml:space="preserve"> разработки и утверждения органами местного самоуправления</w:t>
      </w:r>
      <w:r w:rsidR="007537D1" w:rsidRPr="007537D1">
        <w:rPr>
          <w:rFonts w:ascii="Times New Roman" w:hAnsi="Times New Roman"/>
          <w:bCs/>
          <w:sz w:val="28"/>
          <w:szCs w:val="28"/>
        </w:rPr>
        <w:t xml:space="preserve"> </w:t>
      </w:r>
      <w:r w:rsidR="007537D1" w:rsidRPr="00820C53">
        <w:rPr>
          <w:rFonts w:ascii="Times New Roman" w:hAnsi="Times New Roman"/>
          <w:bCs/>
          <w:sz w:val="28"/>
          <w:szCs w:val="28"/>
        </w:rPr>
        <w:t>Республики Башкортостан</w:t>
      </w:r>
      <w:r w:rsidR="007537D1">
        <w:rPr>
          <w:rFonts w:ascii="Times New Roman" w:hAnsi="Times New Roman"/>
          <w:bCs/>
          <w:sz w:val="28"/>
          <w:szCs w:val="28"/>
        </w:rPr>
        <w:t xml:space="preserve"> схем</w:t>
      </w:r>
      <w:r w:rsidRPr="00820C53">
        <w:rPr>
          <w:rFonts w:ascii="Times New Roman" w:hAnsi="Times New Roman"/>
          <w:bCs/>
          <w:sz w:val="28"/>
          <w:szCs w:val="28"/>
        </w:rPr>
        <w:t xml:space="preserve"> размещения нестационарных торговых объектов</w:t>
      </w:r>
      <w:r w:rsidRPr="00820C53">
        <w:rPr>
          <w:rFonts w:ascii="Times New Roman" w:eastAsia="Times New Roman" w:hAnsi="Times New Roman"/>
          <w:sz w:val="28"/>
          <w:szCs w:val="28"/>
        </w:rPr>
        <w:t>»</w:t>
      </w:r>
      <w:r w:rsidR="0052712A">
        <w:rPr>
          <w:rFonts w:ascii="Times New Roman" w:eastAsia="Times New Roman" w:hAnsi="Times New Roman"/>
          <w:sz w:val="28"/>
          <w:szCs w:val="28"/>
        </w:rPr>
        <w:t>,</w:t>
      </w:r>
      <w:r w:rsidR="00521E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0C53">
        <w:rPr>
          <w:rFonts w:ascii="Times New Roman" w:eastAsia="Times New Roman" w:hAnsi="Times New Roman"/>
          <w:sz w:val="28"/>
          <w:szCs w:val="28"/>
        </w:rPr>
        <w:t>Совет</w:t>
      </w:r>
      <w:r w:rsidR="00521EFD">
        <w:rPr>
          <w:rFonts w:ascii="Times New Roman" w:eastAsia="Times New Roman" w:hAnsi="Times New Roman"/>
          <w:sz w:val="28"/>
          <w:szCs w:val="28"/>
        </w:rPr>
        <w:t xml:space="preserve"> </w:t>
      </w:r>
      <w:r w:rsidR="00521EFD" w:rsidRPr="00521EFD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3A006E">
        <w:rPr>
          <w:rFonts w:ascii="Times New Roman" w:eastAsia="Times New Roman" w:hAnsi="Times New Roman"/>
          <w:sz w:val="28"/>
          <w:szCs w:val="28"/>
        </w:rPr>
        <w:t xml:space="preserve">Орловский </w:t>
      </w:r>
      <w:r w:rsidR="00521EFD" w:rsidRPr="00521EFD">
        <w:rPr>
          <w:rFonts w:ascii="Times New Roman" w:eastAsia="Times New Roman" w:hAnsi="Times New Roman"/>
          <w:sz w:val="28"/>
          <w:szCs w:val="28"/>
        </w:rPr>
        <w:t xml:space="preserve"> сельсовет муниципального района Янаульский район</w:t>
      </w:r>
      <w:proofErr w:type="gramEnd"/>
      <w:r w:rsidR="00521EFD" w:rsidRPr="00521EFD">
        <w:rPr>
          <w:rFonts w:ascii="Times New Roman" w:eastAsia="Times New Roman" w:hAnsi="Times New Roman"/>
          <w:sz w:val="28"/>
          <w:szCs w:val="28"/>
        </w:rPr>
        <w:t xml:space="preserve"> Республики Башкортостан </w:t>
      </w:r>
      <w:r w:rsidR="00521E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0C53">
        <w:rPr>
          <w:rFonts w:ascii="Times New Roman" w:eastAsia="Times New Roman" w:hAnsi="Times New Roman"/>
          <w:sz w:val="28"/>
          <w:szCs w:val="28"/>
        </w:rPr>
        <w:t>РЕШИЛ:</w:t>
      </w:r>
    </w:p>
    <w:p w:rsidR="00751FDD" w:rsidRPr="00820C53" w:rsidRDefault="00751FDD" w:rsidP="00751F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820C53">
        <w:rPr>
          <w:rFonts w:ascii="Times New Roman" w:eastAsia="Times New Roman" w:hAnsi="Times New Roman"/>
          <w:sz w:val="28"/>
          <w:szCs w:val="28"/>
        </w:rPr>
        <w:t xml:space="preserve">. Утвердить </w:t>
      </w:r>
      <w:r>
        <w:rPr>
          <w:rFonts w:ascii="Times New Roman" w:eastAsia="Times New Roman" w:hAnsi="Times New Roman"/>
          <w:sz w:val="28"/>
          <w:szCs w:val="28"/>
        </w:rPr>
        <w:t xml:space="preserve">порядок определения  платы за место размещения </w:t>
      </w:r>
      <w:r w:rsidRPr="00820C53">
        <w:rPr>
          <w:rFonts w:ascii="Times New Roman" w:hAnsi="Times New Roman"/>
          <w:bCs/>
          <w:sz w:val="28"/>
          <w:szCs w:val="28"/>
        </w:rPr>
        <w:t xml:space="preserve"> нестационарного торгового объекта </w:t>
      </w:r>
      <w:r>
        <w:rPr>
          <w:rFonts w:ascii="Times New Roman" w:hAnsi="Times New Roman"/>
          <w:bCs/>
          <w:sz w:val="28"/>
          <w:szCs w:val="28"/>
        </w:rPr>
        <w:t xml:space="preserve">на территории сельского поселения </w:t>
      </w:r>
      <w:r w:rsidR="003A006E">
        <w:rPr>
          <w:rFonts w:ascii="Times New Roman" w:hAnsi="Times New Roman"/>
          <w:bCs/>
          <w:sz w:val="28"/>
          <w:szCs w:val="28"/>
        </w:rPr>
        <w:t xml:space="preserve">Орловский </w:t>
      </w:r>
      <w:r>
        <w:rPr>
          <w:rFonts w:ascii="Times New Roman" w:hAnsi="Times New Roman"/>
          <w:bCs/>
          <w:sz w:val="28"/>
          <w:szCs w:val="28"/>
        </w:rPr>
        <w:t xml:space="preserve"> сельсовет муниципального района Янаульский</w:t>
      </w:r>
      <w:r w:rsidRPr="00820C53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</w:t>
      </w:r>
      <w:r w:rsidRPr="00820C53">
        <w:rPr>
          <w:rFonts w:ascii="Times New Roman" w:eastAsia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751FDD" w:rsidRPr="003A006E" w:rsidRDefault="00751FDD" w:rsidP="00751FDD">
      <w:pPr>
        <w:tabs>
          <w:tab w:val="num" w:pos="993"/>
          <w:tab w:val="left" w:pos="10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Pr="00820C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006E" w:rsidRPr="003A006E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 на информационном стенде Администрации сельского поселения Орловский сельсовет муниципального района Янаульский район Республики Башкортостан, по адресу: 452807, РБ, Янаульский район, </w:t>
      </w:r>
      <w:proofErr w:type="gramStart"/>
      <w:r w:rsidR="003A006E" w:rsidRPr="003A00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006E" w:rsidRPr="003A00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006E" w:rsidRPr="003A006E">
        <w:rPr>
          <w:rFonts w:ascii="Times New Roman" w:hAnsi="Times New Roman" w:cs="Times New Roman"/>
          <w:sz w:val="28"/>
          <w:szCs w:val="28"/>
        </w:rPr>
        <w:t>Орловка</w:t>
      </w:r>
      <w:proofErr w:type="gramEnd"/>
      <w:r w:rsidR="003A006E" w:rsidRPr="003A006E">
        <w:rPr>
          <w:rFonts w:ascii="Times New Roman" w:hAnsi="Times New Roman" w:cs="Times New Roman"/>
          <w:sz w:val="28"/>
          <w:szCs w:val="28"/>
        </w:rPr>
        <w:t xml:space="preserve">, ул. Центральная, д.29/2 и разместить на  сайте  сельского поселения Орловский сельсовет муниципального района Янаульский район Республики Башкортостан по адресу: http:sporlovka.ru.                                                                            </w:t>
      </w:r>
    </w:p>
    <w:p w:rsidR="003A006E" w:rsidRPr="003A006E" w:rsidRDefault="00751FDD" w:rsidP="003A0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CB2EA1">
        <w:rPr>
          <w:rFonts w:ascii="Times New Roman" w:hAnsi="Times New Roman" w:cs="Times New Roman"/>
          <w:sz w:val="28"/>
          <w:szCs w:val="28"/>
        </w:rPr>
        <w:t xml:space="preserve"> </w:t>
      </w:r>
      <w:r w:rsidR="003A006E" w:rsidRPr="003A006E"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возложить на постоянную комиссию Совета по  социально-гуманитарным вопросам, охране правопорядка,  развитию предпринимательства, земельным вопросам, благоустройству и экологии</w:t>
      </w:r>
      <w:r w:rsidR="003A006E" w:rsidRPr="003A006E">
        <w:rPr>
          <w:rFonts w:ascii="Times New Roman" w:hAnsi="Times New Roman" w:cs="Times New Roman"/>
          <w:bCs/>
          <w:sz w:val="28"/>
          <w:szCs w:val="28"/>
        </w:rPr>
        <w:t>.</w:t>
      </w:r>
    </w:p>
    <w:p w:rsidR="003A006E" w:rsidRPr="0063398D" w:rsidRDefault="003A006E" w:rsidP="003A006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A006E" w:rsidRDefault="003A006E" w:rsidP="003A006E">
      <w:pPr>
        <w:rPr>
          <w:rFonts w:ascii="Times New Roman" w:hAnsi="Times New Roman" w:cs="Times New Roman"/>
          <w:sz w:val="28"/>
          <w:szCs w:val="28"/>
        </w:rPr>
      </w:pPr>
      <w:r w:rsidRPr="003A006E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Л.П.Шамшурина</w:t>
      </w:r>
    </w:p>
    <w:p w:rsidR="00D229AF" w:rsidRPr="003A006E" w:rsidRDefault="00D229AF" w:rsidP="003A006E">
      <w:pPr>
        <w:rPr>
          <w:rFonts w:ascii="Times New Roman" w:hAnsi="Times New Roman" w:cs="Times New Roman"/>
          <w:sz w:val="28"/>
          <w:szCs w:val="28"/>
        </w:rPr>
      </w:pPr>
    </w:p>
    <w:p w:rsidR="00E87ED3" w:rsidRPr="003A1FCB" w:rsidRDefault="00E87ED3" w:rsidP="00520E30">
      <w:pPr>
        <w:pStyle w:val="40"/>
        <w:shd w:val="clear" w:color="auto" w:fill="auto"/>
        <w:tabs>
          <w:tab w:val="left" w:pos="6255"/>
        </w:tabs>
        <w:spacing w:before="0" w:line="240" w:lineRule="auto"/>
        <w:ind w:left="5387" w:right="-1"/>
        <w:jc w:val="right"/>
        <w:rPr>
          <w:sz w:val="22"/>
          <w:szCs w:val="22"/>
        </w:rPr>
      </w:pPr>
      <w:r w:rsidRPr="003A1FCB">
        <w:rPr>
          <w:sz w:val="22"/>
          <w:szCs w:val="22"/>
        </w:rPr>
        <w:lastRenderedPageBreak/>
        <w:t xml:space="preserve">Приложение  </w:t>
      </w:r>
    </w:p>
    <w:p w:rsidR="00520E30" w:rsidRPr="003A1FCB" w:rsidRDefault="00E87ED3" w:rsidP="00520E30">
      <w:pPr>
        <w:pStyle w:val="40"/>
        <w:shd w:val="clear" w:color="auto" w:fill="auto"/>
        <w:tabs>
          <w:tab w:val="left" w:pos="6255"/>
        </w:tabs>
        <w:spacing w:before="0" w:line="240" w:lineRule="auto"/>
        <w:ind w:left="5387" w:right="-1"/>
        <w:jc w:val="right"/>
        <w:rPr>
          <w:sz w:val="22"/>
          <w:szCs w:val="22"/>
        </w:rPr>
      </w:pPr>
      <w:r w:rsidRPr="003A1FCB">
        <w:rPr>
          <w:sz w:val="22"/>
          <w:szCs w:val="22"/>
        </w:rPr>
        <w:t xml:space="preserve">к решению Совета </w:t>
      </w:r>
      <w:bookmarkStart w:id="0" w:name="_GoBack"/>
      <w:bookmarkEnd w:id="0"/>
      <w:r w:rsidRPr="003A1FCB">
        <w:rPr>
          <w:sz w:val="22"/>
          <w:szCs w:val="22"/>
        </w:rPr>
        <w:t xml:space="preserve">сельского поселения </w:t>
      </w:r>
      <w:r w:rsidR="00083FC0" w:rsidRPr="003A1FCB">
        <w:rPr>
          <w:sz w:val="22"/>
          <w:szCs w:val="22"/>
        </w:rPr>
        <w:t xml:space="preserve">Орловский </w:t>
      </w:r>
      <w:r w:rsidRPr="003A1FCB">
        <w:rPr>
          <w:sz w:val="22"/>
          <w:szCs w:val="22"/>
        </w:rPr>
        <w:t xml:space="preserve"> сельсовет муниципального района Янаульский район Республики Башкортостан </w:t>
      </w:r>
    </w:p>
    <w:p w:rsidR="00DB1931" w:rsidRPr="003A1FCB" w:rsidRDefault="00E87ED3" w:rsidP="00520E30">
      <w:pPr>
        <w:pStyle w:val="40"/>
        <w:shd w:val="clear" w:color="auto" w:fill="auto"/>
        <w:tabs>
          <w:tab w:val="left" w:pos="6255"/>
        </w:tabs>
        <w:spacing w:before="0" w:line="240" w:lineRule="auto"/>
        <w:ind w:left="5387" w:right="-1"/>
        <w:jc w:val="right"/>
        <w:rPr>
          <w:sz w:val="22"/>
          <w:szCs w:val="22"/>
        </w:rPr>
      </w:pPr>
      <w:r w:rsidRPr="003A1FCB">
        <w:rPr>
          <w:sz w:val="22"/>
          <w:szCs w:val="22"/>
        </w:rPr>
        <w:t>от</w:t>
      </w:r>
      <w:r w:rsidR="00CA2C7C" w:rsidRPr="003A1FCB">
        <w:rPr>
          <w:sz w:val="22"/>
          <w:szCs w:val="22"/>
        </w:rPr>
        <w:t xml:space="preserve"> </w:t>
      </w:r>
      <w:r w:rsidR="00B21E73">
        <w:rPr>
          <w:sz w:val="22"/>
          <w:szCs w:val="22"/>
        </w:rPr>
        <w:t>04</w:t>
      </w:r>
      <w:r w:rsidR="00CA2C7C" w:rsidRPr="003A1FCB">
        <w:rPr>
          <w:sz w:val="22"/>
          <w:szCs w:val="22"/>
        </w:rPr>
        <w:t xml:space="preserve"> </w:t>
      </w:r>
      <w:r w:rsidR="00083FC0" w:rsidRPr="003A1FCB">
        <w:rPr>
          <w:sz w:val="22"/>
          <w:szCs w:val="22"/>
        </w:rPr>
        <w:t>июля</w:t>
      </w:r>
      <w:r w:rsidR="00CA2C7C" w:rsidRPr="003A1FCB">
        <w:rPr>
          <w:sz w:val="22"/>
          <w:szCs w:val="22"/>
        </w:rPr>
        <w:t xml:space="preserve"> 2024</w:t>
      </w:r>
      <w:r w:rsidRPr="003A1FCB">
        <w:rPr>
          <w:sz w:val="22"/>
          <w:szCs w:val="22"/>
        </w:rPr>
        <w:t xml:space="preserve"> года №</w:t>
      </w:r>
      <w:r w:rsidR="00B21E73">
        <w:rPr>
          <w:sz w:val="22"/>
          <w:szCs w:val="22"/>
        </w:rPr>
        <w:t xml:space="preserve"> 93/14</w:t>
      </w:r>
    </w:p>
    <w:p w:rsidR="00DB1931" w:rsidRPr="003A1FCB" w:rsidRDefault="00DB1931" w:rsidP="00452630">
      <w:pPr>
        <w:pStyle w:val="40"/>
        <w:shd w:val="clear" w:color="auto" w:fill="auto"/>
        <w:tabs>
          <w:tab w:val="left" w:pos="6255"/>
        </w:tabs>
        <w:spacing w:before="0" w:line="240" w:lineRule="auto"/>
        <w:ind w:left="23" w:right="-1"/>
        <w:jc w:val="both"/>
        <w:rPr>
          <w:sz w:val="22"/>
          <w:szCs w:val="22"/>
        </w:rPr>
      </w:pPr>
    </w:p>
    <w:p w:rsidR="00DB1931" w:rsidRPr="003A1FCB" w:rsidRDefault="00DB1931" w:rsidP="00452630">
      <w:pPr>
        <w:pStyle w:val="40"/>
        <w:shd w:val="clear" w:color="auto" w:fill="auto"/>
        <w:tabs>
          <w:tab w:val="left" w:pos="6255"/>
        </w:tabs>
        <w:spacing w:before="0" w:line="240" w:lineRule="auto"/>
        <w:ind w:left="23" w:right="-1"/>
        <w:jc w:val="both"/>
        <w:rPr>
          <w:sz w:val="22"/>
          <w:szCs w:val="22"/>
        </w:rPr>
      </w:pPr>
    </w:p>
    <w:p w:rsidR="00DB1931" w:rsidRPr="003A1FCB" w:rsidRDefault="00DB1931" w:rsidP="00452630">
      <w:pPr>
        <w:pStyle w:val="40"/>
        <w:shd w:val="clear" w:color="auto" w:fill="auto"/>
        <w:tabs>
          <w:tab w:val="left" w:pos="6255"/>
        </w:tabs>
        <w:spacing w:before="0" w:line="240" w:lineRule="auto"/>
        <w:ind w:left="23" w:right="-1"/>
        <w:jc w:val="both"/>
        <w:rPr>
          <w:sz w:val="22"/>
          <w:szCs w:val="22"/>
        </w:rPr>
      </w:pPr>
    </w:p>
    <w:p w:rsidR="00E87ED3" w:rsidRPr="003A1FCB" w:rsidRDefault="00E87ED3" w:rsidP="000D5675">
      <w:pPr>
        <w:pStyle w:val="3"/>
        <w:shd w:val="clear" w:color="auto" w:fill="auto"/>
        <w:spacing w:after="0" w:line="240" w:lineRule="auto"/>
        <w:ind w:right="40" w:firstLine="0"/>
        <w:rPr>
          <w:color w:val="000000"/>
          <w:sz w:val="22"/>
          <w:szCs w:val="22"/>
        </w:rPr>
      </w:pPr>
      <w:r w:rsidRPr="003A1FCB">
        <w:rPr>
          <w:color w:val="000000"/>
          <w:sz w:val="22"/>
          <w:szCs w:val="22"/>
        </w:rPr>
        <w:t xml:space="preserve">Порядок определения платы за место размещения нестационарного торгового объекта на территории сельского поселения </w:t>
      </w:r>
      <w:r w:rsidR="000D5675" w:rsidRPr="003A1FCB">
        <w:rPr>
          <w:color w:val="000000"/>
          <w:sz w:val="22"/>
          <w:szCs w:val="22"/>
        </w:rPr>
        <w:t xml:space="preserve"> </w:t>
      </w:r>
      <w:r w:rsidR="00083FC0" w:rsidRPr="003A1FCB">
        <w:rPr>
          <w:color w:val="000000"/>
          <w:sz w:val="22"/>
          <w:szCs w:val="22"/>
          <w:lang w:eastAsia="ru-RU"/>
        </w:rPr>
        <w:t xml:space="preserve">Орловский </w:t>
      </w:r>
      <w:r w:rsidRPr="003A1FCB">
        <w:rPr>
          <w:color w:val="000000"/>
          <w:sz w:val="22"/>
          <w:szCs w:val="22"/>
          <w:lang w:eastAsia="ru-RU"/>
        </w:rPr>
        <w:t xml:space="preserve"> </w:t>
      </w:r>
      <w:r w:rsidRPr="003A1FCB">
        <w:rPr>
          <w:color w:val="000000"/>
          <w:sz w:val="22"/>
          <w:szCs w:val="22"/>
        </w:rPr>
        <w:t xml:space="preserve"> сельсовет муниципального района</w:t>
      </w:r>
      <w:r w:rsidR="000D5675" w:rsidRPr="003A1FCB">
        <w:rPr>
          <w:color w:val="000000"/>
          <w:sz w:val="22"/>
          <w:szCs w:val="22"/>
        </w:rPr>
        <w:t xml:space="preserve"> </w:t>
      </w:r>
      <w:r w:rsidRPr="003A1FCB">
        <w:rPr>
          <w:sz w:val="22"/>
          <w:szCs w:val="22"/>
        </w:rPr>
        <w:t>Янаульский</w:t>
      </w:r>
      <w:r w:rsidRPr="003A1FCB">
        <w:rPr>
          <w:color w:val="000000"/>
          <w:sz w:val="22"/>
          <w:szCs w:val="22"/>
        </w:rPr>
        <w:t xml:space="preserve">  район Республики Башкортостан</w:t>
      </w:r>
    </w:p>
    <w:p w:rsidR="00E87ED3" w:rsidRPr="003A1FCB" w:rsidRDefault="00E87ED3" w:rsidP="00E87ED3">
      <w:pPr>
        <w:pStyle w:val="3"/>
        <w:shd w:val="clear" w:color="auto" w:fill="auto"/>
        <w:spacing w:after="0" w:line="240" w:lineRule="auto"/>
        <w:ind w:right="40" w:firstLine="0"/>
        <w:rPr>
          <w:color w:val="000000"/>
          <w:sz w:val="22"/>
          <w:szCs w:val="22"/>
        </w:rPr>
      </w:pPr>
    </w:p>
    <w:p w:rsidR="007E4B9E" w:rsidRPr="003A1FCB" w:rsidRDefault="007E4B9E" w:rsidP="00E87ED3">
      <w:pPr>
        <w:pStyle w:val="3"/>
        <w:shd w:val="clear" w:color="auto" w:fill="auto"/>
        <w:tabs>
          <w:tab w:val="left" w:pos="1447"/>
        </w:tabs>
        <w:spacing w:after="0" w:line="326" w:lineRule="exact"/>
        <w:ind w:left="120" w:right="40" w:firstLine="820"/>
        <w:jc w:val="left"/>
        <w:rPr>
          <w:sz w:val="22"/>
          <w:szCs w:val="22"/>
        </w:rPr>
      </w:pPr>
    </w:p>
    <w:p w:rsidR="00E87ED3" w:rsidRPr="003A1FCB" w:rsidRDefault="00E87ED3" w:rsidP="00E87ED3">
      <w:pPr>
        <w:pStyle w:val="3"/>
        <w:shd w:val="clear" w:color="auto" w:fill="auto"/>
        <w:tabs>
          <w:tab w:val="left" w:pos="1447"/>
        </w:tabs>
        <w:spacing w:after="0" w:line="326" w:lineRule="exact"/>
        <w:ind w:left="120" w:right="40" w:firstLine="820"/>
        <w:jc w:val="left"/>
        <w:rPr>
          <w:sz w:val="22"/>
          <w:szCs w:val="22"/>
        </w:rPr>
      </w:pPr>
      <w:r w:rsidRPr="003A1FCB">
        <w:rPr>
          <w:sz w:val="22"/>
          <w:szCs w:val="22"/>
        </w:rPr>
        <w:t>Формула для расчета размера начальной (минимальной) платы по договору на право размещения специализированного нестационарного</w:t>
      </w:r>
    </w:p>
    <w:p w:rsidR="00CA2C7C" w:rsidRPr="003A1FCB" w:rsidRDefault="00E87ED3" w:rsidP="00CA2C7C">
      <w:pPr>
        <w:pStyle w:val="3"/>
        <w:shd w:val="clear" w:color="auto" w:fill="auto"/>
        <w:spacing w:after="0" w:line="240" w:lineRule="auto"/>
        <w:ind w:right="40" w:firstLine="0"/>
        <w:rPr>
          <w:color w:val="000000"/>
          <w:sz w:val="22"/>
          <w:szCs w:val="22"/>
        </w:rPr>
      </w:pPr>
      <w:r w:rsidRPr="003A1FCB">
        <w:rPr>
          <w:sz w:val="22"/>
          <w:szCs w:val="22"/>
        </w:rPr>
        <w:t>торгового объекта на территории</w:t>
      </w:r>
      <w:r w:rsidR="00CA2C7C" w:rsidRPr="003A1FCB">
        <w:rPr>
          <w:sz w:val="22"/>
          <w:szCs w:val="22"/>
        </w:rPr>
        <w:t xml:space="preserve"> </w:t>
      </w:r>
      <w:r w:rsidR="00CA2C7C" w:rsidRPr="003A1FCB">
        <w:rPr>
          <w:color w:val="000000"/>
          <w:sz w:val="22"/>
          <w:szCs w:val="22"/>
        </w:rPr>
        <w:t xml:space="preserve">сельского поселения </w:t>
      </w:r>
    </w:p>
    <w:p w:rsidR="00E87ED3" w:rsidRPr="003A1FCB" w:rsidRDefault="00164319" w:rsidP="00CA2C7C">
      <w:pPr>
        <w:pStyle w:val="3"/>
        <w:shd w:val="clear" w:color="auto" w:fill="auto"/>
        <w:spacing w:after="0" w:line="326" w:lineRule="exact"/>
        <w:ind w:right="40" w:firstLine="0"/>
        <w:rPr>
          <w:sz w:val="22"/>
          <w:szCs w:val="22"/>
        </w:rPr>
      </w:pPr>
      <w:r w:rsidRPr="003A1FCB">
        <w:rPr>
          <w:color w:val="000000"/>
          <w:sz w:val="22"/>
          <w:szCs w:val="22"/>
          <w:lang w:eastAsia="ru-RU"/>
        </w:rPr>
        <w:t>Орловский</w:t>
      </w:r>
      <w:r w:rsidR="00CA2C7C" w:rsidRPr="003A1FCB">
        <w:rPr>
          <w:color w:val="000000"/>
          <w:sz w:val="22"/>
          <w:szCs w:val="22"/>
          <w:lang w:eastAsia="ru-RU"/>
        </w:rPr>
        <w:t xml:space="preserve"> </w:t>
      </w:r>
      <w:r w:rsidR="00CA2C7C" w:rsidRPr="003A1FCB">
        <w:rPr>
          <w:color w:val="000000"/>
          <w:sz w:val="22"/>
          <w:szCs w:val="22"/>
        </w:rPr>
        <w:t xml:space="preserve"> сельсовет</w:t>
      </w:r>
      <w:r w:rsidR="00E87ED3" w:rsidRPr="003A1FCB">
        <w:rPr>
          <w:sz w:val="22"/>
          <w:szCs w:val="22"/>
        </w:rPr>
        <w:t xml:space="preserve"> муниципального района </w:t>
      </w:r>
    </w:p>
    <w:p w:rsidR="00E87ED3" w:rsidRPr="003A1FCB" w:rsidRDefault="00E87ED3" w:rsidP="00E87ED3">
      <w:pPr>
        <w:pStyle w:val="3"/>
        <w:shd w:val="clear" w:color="auto" w:fill="auto"/>
        <w:spacing w:after="0" w:line="326" w:lineRule="exact"/>
        <w:ind w:right="40" w:firstLine="0"/>
        <w:rPr>
          <w:sz w:val="22"/>
          <w:szCs w:val="22"/>
        </w:rPr>
      </w:pPr>
      <w:r w:rsidRPr="003A1FCB">
        <w:rPr>
          <w:sz w:val="22"/>
          <w:szCs w:val="22"/>
        </w:rPr>
        <w:t>Янаульский  район Республики Башкортостан:</w:t>
      </w:r>
    </w:p>
    <w:p w:rsidR="00E87ED3" w:rsidRPr="003A1FCB" w:rsidRDefault="00E87ED3" w:rsidP="00E87ED3">
      <w:pPr>
        <w:pStyle w:val="3"/>
        <w:shd w:val="clear" w:color="auto" w:fill="auto"/>
        <w:spacing w:after="0" w:line="326" w:lineRule="exact"/>
        <w:ind w:right="40" w:firstLine="0"/>
        <w:rPr>
          <w:sz w:val="22"/>
          <w:szCs w:val="22"/>
        </w:rPr>
      </w:pPr>
    </w:p>
    <w:p w:rsidR="00E87ED3" w:rsidRPr="003A1FCB" w:rsidRDefault="00E87ED3" w:rsidP="00E87ED3">
      <w:pPr>
        <w:pStyle w:val="3"/>
        <w:shd w:val="clear" w:color="auto" w:fill="auto"/>
        <w:spacing w:after="0" w:line="326" w:lineRule="exact"/>
        <w:ind w:right="40" w:firstLine="0"/>
        <w:rPr>
          <w:sz w:val="22"/>
          <w:szCs w:val="22"/>
        </w:rPr>
      </w:pPr>
      <w:r w:rsidRPr="003A1FCB">
        <w:rPr>
          <w:sz w:val="22"/>
          <w:szCs w:val="22"/>
          <w:lang w:val="en-US"/>
        </w:rPr>
        <w:t>S</w:t>
      </w:r>
      <w:r w:rsidRPr="003A1FCB">
        <w:rPr>
          <w:sz w:val="22"/>
          <w:szCs w:val="22"/>
        </w:rPr>
        <w:t xml:space="preserve"> = С </w:t>
      </w:r>
      <w:r w:rsidRPr="003A1FCB">
        <w:rPr>
          <w:sz w:val="22"/>
          <w:szCs w:val="22"/>
          <w:lang w:val="en-US"/>
        </w:rPr>
        <w:t>x</w:t>
      </w:r>
      <w:r w:rsidRPr="003A1FCB">
        <w:rPr>
          <w:sz w:val="22"/>
          <w:szCs w:val="22"/>
        </w:rPr>
        <w:t xml:space="preserve"> </w:t>
      </w:r>
      <w:proofErr w:type="spellStart"/>
      <w:r w:rsidRPr="003A1FCB">
        <w:rPr>
          <w:sz w:val="22"/>
          <w:szCs w:val="22"/>
        </w:rPr>
        <w:t>К</w:t>
      </w:r>
      <w:r w:rsidRPr="003A1FCB">
        <w:rPr>
          <w:rStyle w:val="115pt"/>
          <w:sz w:val="22"/>
          <w:szCs w:val="22"/>
        </w:rPr>
        <w:t>мест</w:t>
      </w:r>
      <w:proofErr w:type="spellEnd"/>
      <w:r w:rsidRPr="003A1FCB">
        <w:rPr>
          <w:rStyle w:val="115pt"/>
          <w:sz w:val="22"/>
          <w:szCs w:val="22"/>
        </w:rPr>
        <w:t xml:space="preserve"> </w:t>
      </w:r>
      <w:r w:rsidRPr="003A1FCB">
        <w:rPr>
          <w:sz w:val="22"/>
          <w:szCs w:val="22"/>
          <w:lang w:val="en-US"/>
        </w:rPr>
        <w:t>x</w:t>
      </w:r>
      <w:r w:rsidRPr="003A1FCB">
        <w:rPr>
          <w:sz w:val="22"/>
          <w:szCs w:val="22"/>
        </w:rPr>
        <w:t xml:space="preserve"> </w:t>
      </w:r>
      <w:r w:rsidRPr="003A1FCB">
        <w:rPr>
          <w:sz w:val="22"/>
          <w:szCs w:val="22"/>
          <w:lang w:val="en-US"/>
        </w:rPr>
        <w:t>K</w:t>
      </w:r>
      <w:r w:rsidRPr="003A1FCB">
        <w:rPr>
          <w:rStyle w:val="115pt"/>
          <w:sz w:val="22"/>
          <w:szCs w:val="22"/>
          <w:lang w:val="en-US"/>
        </w:rPr>
        <w:t>s</w:t>
      </w:r>
      <w:r w:rsidRPr="003A1FCB">
        <w:rPr>
          <w:rStyle w:val="115pt"/>
          <w:sz w:val="22"/>
          <w:szCs w:val="22"/>
        </w:rPr>
        <w:t xml:space="preserve"> </w:t>
      </w:r>
      <w:r w:rsidRPr="003A1FCB">
        <w:rPr>
          <w:sz w:val="22"/>
          <w:szCs w:val="22"/>
          <w:lang w:val="en-US"/>
        </w:rPr>
        <w:t>x</w:t>
      </w:r>
      <w:r w:rsidRPr="003A1FCB">
        <w:rPr>
          <w:sz w:val="22"/>
          <w:szCs w:val="22"/>
        </w:rPr>
        <w:t xml:space="preserve"> </w:t>
      </w:r>
      <w:proofErr w:type="spellStart"/>
      <w:r w:rsidRPr="003A1FCB">
        <w:rPr>
          <w:sz w:val="22"/>
          <w:szCs w:val="22"/>
        </w:rPr>
        <w:t>У</w:t>
      </w:r>
      <w:r w:rsidRPr="003A1FCB">
        <w:rPr>
          <w:rStyle w:val="115pt"/>
          <w:sz w:val="22"/>
          <w:szCs w:val="22"/>
        </w:rPr>
        <w:t>врем</w:t>
      </w:r>
      <w:proofErr w:type="spellEnd"/>
      <w:r w:rsidRPr="003A1FCB">
        <w:rPr>
          <w:sz w:val="22"/>
          <w:szCs w:val="22"/>
        </w:rPr>
        <w:t>,</w:t>
      </w:r>
    </w:p>
    <w:p w:rsidR="00E87ED3" w:rsidRPr="003A1FCB" w:rsidRDefault="00E87ED3" w:rsidP="00E87ED3">
      <w:pPr>
        <w:pStyle w:val="20"/>
        <w:shd w:val="clear" w:color="auto" w:fill="auto"/>
        <w:spacing w:line="317" w:lineRule="exact"/>
        <w:ind w:left="120"/>
      </w:pPr>
      <w:r w:rsidRPr="003A1FCB">
        <w:t xml:space="preserve">                  где:</w:t>
      </w:r>
    </w:p>
    <w:p w:rsidR="00E87ED3" w:rsidRPr="003A1FCB" w:rsidRDefault="00E87ED3" w:rsidP="00E87ED3">
      <w:pPr>
        <w:pStyle w:val="3"/>
        <w:shd w:val="clear" w:color="auto" w:fill="auto"/>
        <w:tabs>
          <w:tab w:val="left" w:pos="1447"/>
        </w:tabs>
        <w:spacing w:after="0" w:line="317" w:lineRule="exact"/>
        <w:ind w:left="120" w:right="-2" w:firstLine="0"/>
        <w:jc w:val="both"/>
        <w:rPr>
          <w:sz w:val="22"/>
          <w:szCs w:val="22"/>
        </w:rPr>
      </w:pPr>
      <w:r w:rsidRPr="003A1FCB">
        <w:rPr>
          <w:sz w:val="22"/>
          <w:szCs w:val="22"/>
          <w:lang w:val="en-US"/>
        </w:rPr>
        <w:t>S</w:t>
      </w:r>
      <w:r w:rsidRPr="003A1FCB">
        <w:rPr>
          <w:sz w:val="22"/>
          <w:szCs w:val="22"/>
        </w:rPr>
        <w:tab/>
        <w:t xml:space="preserve">- </w:t>
      </w:r>
      <w:proofErr w:type="gramStart"/>
      <w:r w:rsidRPr="003A1FCB">
        <w:rPr>
          <w:sz w:val="22"/>
          <w:szCs w:val="22"/>
        </w:rPr>
        <w:t>размер</w:t>
      </w:r>
      <w:proofErr w:type="gramEnd"/>
      <w:r w:rsidRPr="003A1FCB">
        <w:rPr>
          <w:sz w:val="22"/>
          <w:szCs w:val="22"/>
        </w:rPr>
        <w:t xml:space="preserve"> платы по договору на право размещения нестационарного</w:t>
      </w:r>
    </w:p>
    <w:p w:rsidR="00E87ED3" w:rsidRPr="003A1FCB" w:rsidRDefault="00E87ED3" w:rsidP="00E87ED3">
      <w:pPr>
        <w:pStyle w:val="3"/>
        <w:shd w:val="clear" w:color="auto" w:fill="auto"/>
        <w:spacing w:after="0" w:line="317" w:lineRule="exact"/>
        <w:ind w:left="120" w:right="-2" w:firstLine="0"/>
        <w:jc w:val="both"/>
        <w:rPr>
          <w:sz w:val="22"/>
          <w:szCs w:val="22"/>
        </w:rPr>
      </w:pPr>
      <w:r w:rsidRPr="003A1FCB">
        <w:rPr>
          <w:sz w:val="22"/>
          <w:szCs w:val="22"/>
        </w:rPr>
        <w:t>торгового объекта стартовый (руб./место) за период пользования;</w:t>
      </w:r>
    </w:p>
    <w:p w:rsidR="007E4B9E" w:rsidRPr="003A1FCB" w:rsidRDefault="007E4B9E" w:rsidP="00E87ED3">
      <w:pPr>
        <w:pStyle w:val="3"/>
        <w:shd w:val="clear" w:color="auto" w:fill="auto"/>
        <w:spacing w:after="0" w:line="317" w:lineRule="exact"/>
        <w:ind w:left="120" w:right="-2" w:firstLine="0"/>
        <w:jc w:val="both"/>
        <w:rPr>
          <w:sz w:val="22"/>
          <w:szCs w:val="22"/>
        </w:rPr>
      </w:pPr>
    </w:p>
    <w:p w:rsidR="00E87ED3" w:rsidRPr="003A1FCB" w:rsidRDefault="00E87ED3" w:rsidP="00E87ED3">
      <w:pPr>
        <w:pStyle w:val="3"/>
        <w:shd w:val="clear" w:color="auto" w:fill="auto"/>
        <w:tabs>
          <w:tab w:val="left" w:pos="1447"/>
        </w:tabs>
        <w:spacing w:after="0" w:line="317" w:lineRule="exact"/>
        <w:ind w:left="120" w:right="-2" w:firstLine="0"/>
        <w:jc w:val="both"/>
        <w:rPr>
          <w:sz w:val="22"/>
          <w:szCs w:val="22"/>
        </w:rPr>
      </w:pPr>
      <w:r w:rsidRPr="003A1FCB">
        <w:rPr>
          <w:sz w:val="22"/>
          <w:szCs w:val="22"/>
        </w:rPr>
        <w:t>С</w:t>
      </w:r>
      <w:r w:rsidRPr="003A1FCB">
        <w:rPr>
          <w:sz w:val="22"/>
          <w:szCs w:val="22"/>
        </w:rPr>
        <w:tab/>
        <w:t>- базовый размер платы по договору на право размещения</w:t>
      </w:r>
    </w:p>
    <w:p w:rsidR="00E87ED3" w:rsidRPr="003A1FCB" w:rsidRDefault="00E87ED3" w:rsidP="00E87ED3">
      <w:pPr>
        <w:pStyle w:val="3"/>
        <w:shd w:val="clear" w:color="auto" w:fill="auto"/>
        <w:spacing w:after="0" w:line="317" w:lineRule="exact"/>
        <w:ind w:left="120" w:right="-2" w:firstLine="0"/>
        <w:jc w:val="both"/>
        <w:rPr>
          <w:sz w:val="22"/>
          <w:szCs w:val="22"/>
        </w:rPr>
      </w:pPr>
      <w:r w:rsidRPr="003A1FCB">
        <w:rPr>
          <w:sz w:val="22"/>
          <w:szCs w:val="22"/>
        </w:rPr>
        <w:t>нестационарного торгового объекта (руб./место);</w:t>
      </w:r>
    </w:p>
    <w:p w:rsidR="007E4B9E" w:rsidRPr="003A1FCB" w:rsidRDefault="007E4B9E" w:rsidP="00E87ED3">
      <w:pPr>
        <w:pStyle w:val="3"/>
        <w:shd w:val="clear" w:color="auto" w:fill="auto"/>
        <w:spacing w:after="0" w:line="317" w:lineRule="exact"/>
        <w:ind w:left="120" w:right="-2" w:firstLine="0"/>
        <w:jc w:val="both"/>
        <w:rPr>
          <w:sz w:val="22"/>
          <w:szCs w:val="22"/>
        </w:rPr>
      </w:pPr>
    </w:p>
    <w:p w:rsidR="00E87ED3" w:rsidRPr="003A1FCB" w:rsidRDefault="00E87ED3" w:rsidP="00E87ED3">
      <w:pPr>
        <w:pStyle w:val="3"/>
        <w:shd w:val="clear" w:color="auto" w:fill="auto"/>
        <w:tabs>
          <w:tab w:val="left" w:pos="1447"/>
          <w:tab w:val="right" w:pos="4219"/>
          <w:tab w:val="right" w:pos="6835"/>
          <w:tab w:val="right" w:pos="9744"/>
        </w:tabs>
        <w:spacing w:after="0" w:line="317" w:lineRule="exact"/>
        <w:ind w:left="120" w:right="-2" w:firstLine="0"/>
        <w:jc w:val="both"/>
        <w:rPr>
          <w:sz w:val="22"/>
          <w:szCs w:val="22"/>
        </w:rPr>
      </w:pPr>
      <w:proofErr w:type="spellStart"/>
      <w:r w:rsidRPr="003A1FCB">
        <w:rPr>
          <w:sz w:val="22"/>
          <w:szCs w:val="22"/>
        </w:rPr>
        <w:t>К</w:t>
      </w:r>
      <w:r w:rsidRPr="003A1FCB">
        <w:rPr>
          <w:rStyle w:val="115pt"/>
          <w:sz w:val="22"/>
          <w:szCs w:val="22"/>
        </w:rPr>
        <w:t>мест</w:t>
      </w:r>
      <w:proofErr w:type="spellEnd"/>
      <w:r w:rsidRPr="003A1FCB">
        <w:rPr>
          <w:sz w:val="22"/>
          <w:szCs w:val="22"/>
        </w:rPr>
        <w:tab/>
        <w:t>-</w:t>
      </w:r>
      <w:r w:rsidRPr="003A1FCB">
        <w:rPr>
          <w:sz w:val="22"/>
          <w:szCs w:val="22"/>
        </w:rPr>
        <w:tab/>
        <w:t>коэффициент,</w:t>
      </w:r>
      <w:r w:rsidRPr="003A1FCB">
        <w:rPr>
          <w:sz w:val="22"/>
          <w:szCs w:val="22"/>
        </w:rPr>
        <w:tab/>
        <w:t>учитывающий</w:t>
      </w:r>
      <w:r w:rsidRPr="003A1FCB">
        <w:rPr>
          <w:sz w:val="22"/>
          <w:szCs w:val="22"/>
        </w:rPr>
        <w:tab/>
      </w:r>
      <w:proofErr w:type="gramStart"/>
      <w:r w:rsidRPr="003A1FCB">
        <w:rPr>
          <w:sz w:val="22"/>
          <w:szCs w:val="22"/>
        </w:rPr>
        <w:t>территориальное</w:t>
      </w:r>
      <w:proofErr w:type="gramEnd"/>
    </w:p>
    <w:p w:rsidR="00E87ED3" w:rsidRPr="003A1FCB" w:rsidRDefault="00E87ED3" w:rsidP="00E87ED3">
      <w:pPr>
        <w:pStyle w:val="3"/>
        <w:shd w:val="clear" w:color="auto" w:fill="auto"/>
        <w:spacing w:after="0" w:line="317" w:lineRule="exact"/>
        <w:ind w:left="120" w:right="-2" w:firstLine="0"/>
        <w:jc w:val="both"/>
        <w:rPr>
          <w:sz w:val="22"/>
          <w:szCs w:val="22"/>
        </w:rPr>
      </w:pPr>
      <w:r w:rsidRPr="003A1FCB">
        <w:rPr>
          <w:sz w:val="22"/>
          <w:szCs w:val="22"/>
        </w:rPr>
        <w:t>месторасположение объекта;</w:t>
      </w:r>
    </w:p>
    <w:p w:rsidR="007E4B9E" w:rsidRPr="003A1FCB" w:rsidRDefault="007E4B9E" w:rsidP="00E87ED3">
      <w:pPr>
        <w:pStyle w:val="3"/>
        <w:shd w:val="clear" w:color="auto" w:fill="auto"/>
        <w:spacing w:after="0" w:line="317" w:lineRule="exact"/>
        <w:ind w:left="120" w:right="-2" w:firstLine="0"/>
        <w:jc w:val="both"/>
        <w:rPr>
          <w:sz w:val="22"/>
          <w:szCs w:val="22"/>
        </w:rPr>
      </w:pPr>
    </w:p>
    <w:p w:rsidR="00E87ED3" w:rsidRPr="003A1FCB" w:rsidRDefault="00E87ED3" w:rsidP="00E87ED3">
      <w:pPr>
        <w:pStyle w:val="3"/>
        <w:shd w:val="clear" w:color="auto" w:fill="auto"/>
        <w:tabs>
          <w:tab w:val="left" w:pos="1447"/>
        </w:tabs>
        <w:spacing w:after="0" w:line="317" w:lineRule="exact"/>
        <w:ind w:left="120" w:right="-2" w:firstLine="0"/>
        <w:jc w:val="both"/>
        <w:rPr>
          <w:sz w:val="22"/>
          <w:szCs w:val="22"/>
        </w:rPr>
      </w:pPr>
      <w:r w:rsidRPr="003A1FCB">
        <w:rPr>
          <w:sz w:val="22"/>
          <w:szCs w:val="22"/>
          <w:lang w:val="en-US"/>
        </w:rPr>
        <w:t>K</w:t>
      </w:r>
      <w:r w:rsidRPr="003A1FCB">
        <w:rPr>
          <w:rStyle w:val="115pt"/>
          <w:sz w:val="22"/>
          <w:szCs w:val="22"/>
          <w:lang w:val="en-US"/>
        </w:rPr>
        <w:t>s</w:t>
      </w:r>
      <w:r w:rsidRPr="003A1FCB">
        <w:rPr>
          <w:sz w:val="22"/>
          <w:szCs w:val="22"/>
        </w:rPr>
        <w:t xml:space="preserve"> </w:t>
      </w:r>
      <w:r w:rsidRPr="003A1FCB">
        <w:rPr>
          <w:rStyle w:val="115pt"/>
          <w:sz w:val="22"/>
          <w:szCs w:val="22"/>
        </w:rPr>
        <w:tab/>
      </w:r>
      <w:r w:rsidRPr="003A1FCB">
        <w:rPr>
          <w:sz w:val="22"/>
          <w:szCs w:val="22"/>
        </w:rPr>
        <w:t xml:space="preserve">- </w:t>
      </w:r>
      <w:proofErr w:type="gramStart"/>
      <w:r w:rsidRPr="003A1FCB">
        <w:rPr>
          <w:sz w:val="22"/>
          <w:szCs w:val="22"/>
        </w:rPr>
        <w:t>коэффициент</w:t>
      </w:r>
      <w:proofErr w:type="gramEnd"/>
      <w:r w:rsidRPr="003A1FCB">
        <w:rPr>
          <w:sz w:val="22"/>
          <w:szCs w:val="22"/>
        </w:rPr>
        <w:t>, учитывающий площадь объекта;</w:t>
      </w:r>
    </w:p>
    <w:p w:rsidR="007E4B9E" w:rsidRPr="003A1FCB" w:rsidRDefault="007E4B9E" w:rsidP="00E87ED3">
      <w:pPr>
        <w:pStyle w:val="3"/>
        <w:shd w:val="clear" w:color="auto" w:fill="auto"/>
        <w:tabs>
          <w:tab w:val="left" w:pos="1447"/>
        </w:tabs>
        <w:spacing w:after="0" w:line="317" w:lineRule="exact"/>
        <w:ind w:left="120" w:right="-2" w:firstLine="0"/>
        <w:jc w:val="both"/>
        <w:rPr>
          <w:sz w:val="22"/>
          <w:szCs w:val="22"/>
        </w:rPr>
      </w:pPr>
    </w:p>
    <w:p w:rsidR="00E87ED3" w:rsidRPr="003A1FCB" w:rsidRDefault="00E87ED3" w:rsidP="00E87ED3">
      <w:pPr>
        <w:pStyle w:val="3"/>
        <w:shd w:val="clear" w:color="auto" w:fill="auto"/>
        <w:tabs>
          <w:tab w:val="left" w:pos="1447"/>
        </w:tabs>
        <w:spacing w:after="0" w:line="317" w:lineRule="exact"/>
        <w:ind w:left="120" w:right="-2" w:firstLine="0"/>
        <w:jc w:val="both"/>
        <w:rPr>
          <w:sz w:val="22"/>
          <w:szCs w:val="22"/>
        </w:rPr>
      </w:pPr>
      <w:proofErr w:type="spellStart"/>
      <w:r w:rsidRPr="003A1FCB">
        <w:rPr>
          <w:sz w:val="22"/>
          <w:szCs w:val="22"/>
        </w:rPr>
        <w:t>У</w:t>
      </w:r>
      <w:r w:rsidRPr="003A1FCB">
        <w:rPr>
          <w:rStyle w:val="115pt"/>
          <w:sz w:val="22"/>
          <w:szCs w:val="22"/>
        </w:rPr>
        <w:t>врем</w:t>
      </w:r>
      <w:proofErr w:type="spellEnd"/>
      <w:r w:rsidRPr="003A1FCB">
        <w:rPr>
          <w:rStyle w:val="115pt"/>
          <w:sz w:val="22"/>
          <w:szCs w:val="22"/>
        </w:rPr>
        <w:tab/>
      </w:r>
      <w:r w:rsidRPr="003A1FCB">
        <w:rPr>
          <w:sz w:val="22"/>
          <w:szCs w:val="22"/>
        </w:rPr>
        <w:t xml:space="preserve">- количество месяцев, на которое предоставляется место </w:t>
      </w:r>
      <w:proofErr w:type="gramStart"/>
      <w:r w:rsidRPr="003A1FCB">
        <w:rPr>
          <w:sz w:val="22"/>
          <w:szCs w:val="22"/>
        </w:rPr>
        <w:t>для</w:t>
      </w:r>
      <w:proofErr w:type="gramEnd"/>
    </w:p>
    <w:p w:rsidR="00E87ED3" w:rsidRPr="003A1FCB" w:rsidRDefault="00E87ED3" w:rsidP="00E87ED3">
      <w:pPr>
        <w:pStyle w:val="3"/>
        <w:shd w:val="clear" w:color="auto" w:fill="auto"/>
        <w:spacing w:line="317" w:lineRule="exact"/>
        <w:ind w:left="120" w:right="-2" w:firstLine="0"/>
        <w:jc w:val="both"/>
        <w:rPr>
          <w:sz w:val="22"/>
          <w:szCs w:val="22"/>
        </w:rPr>
      </w:pPr>
      <w:r w:rsidRPr="003A1FCB">
        <w:rPr>
          <w:sz w:val="22"/>
          <w:szCs w:val="22"/>
        </w:rPr>
        <w:t>размещения нестационарного торгового объекта. Если разрешение выдается на срок менее 1 месяца, то 1 неделя считается как 0,25, а 1 день считается как 0,03.</w:t>
      </w:r>
    </w:p>
    <w:p w:rsidR="008B55C5" w:rsidRPr="003A1FCB" w:rsidRDefault="008B55C5" w:rsidP="003A1FCB">
      <w:pPr>
        <w:pStyle w:val="3"/>
        <w:shd w:val="clear" w:color="auto" w:fill="auto"/>
        <w:spacing w:after="237" w:line="317" w:lineRule="exact"/>
        <w:ind w:right="40" w:firstLine="0"/>
        <w:jc w:val="left"/>
        <w:rPr>
          <w:sz w:val="22"/>
          <w:szCs w:val="22"/>
        </w:rPr>
      </w:pPr>
    </w:p>
    <w:p w:rsidR="00E87ED3" w:rsidRPr="003A1FCB" w:rsidRDefault="00E87ED3" w:rsidP="00C25AE1">
      <w:pPr>
        <w:pStyle w:val="3"/>
        <w:shd w:val="clear" w:color="auto" w:fill="auto"/>
        <w:spacing w:after="237" w:line="317" w:lineRule="exact"/>
        <w:ind w:right="40" w:firstLine="0"/>
        <w:rPr>
          <w:sz w:val="22"/>
          <w:szCs w:val="22"/>
        </w:rPr>
      </w:pPr>
      <w:r w:rsidRPr="003A1FCB">
        <w:rPr>
          <w:sz w:val="22"/>
          <w:szCs w:val="22"/>
        </w:rPr>
        <w:t>Таблица базового размера платы по договору за право размещения нестационарных торговых объектов на территории</w:t>
      </w:r>
      <w:r w:rsidR="00C25AE1" w:rsidRPr="003A1FCB">
        <w:rPr>
          <w:sz w:val="22"/>
          <w:szCs w:val="22"/>
        </w:rPr>
        <w:t xml:space="preserve"> сельского поселения </w:t>
      </w:r>
      <w:r w:rsidR="009035C4" w:rsidRPr="003A1FCB">
        <w:rPr>
          <w:color w:val="000000"/>
          <w:sz w:val="22"/>
          <w:szCs w:val="22"/>
          <w:lang w:eastAsia="ru-RU"/>
        </w:rPr>
        <w:t>Орловский</w:t>
      </w:r>
      <w:r w:rsidR="00C25AE1" w:rsidRPr="003A1FCB">
        <w:rPr>
          <w:sz w:val="22"/>
          <w:szCs w:val="22"/>
        </w:rPr>
        <w:t xml:space="preserve"> сельсовет </w:t>
      </w:r>
      <w:r w:rsidRPr="003A1FCB">
        <w:rPr>
          <w:sz w:val="22"/>
          <w:szCs w:val="22"/>
        </w:rPr>
        <w:t xml:space="preserve"> муниципального района Янаульский район Республики Башкортостан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2189"/>
        <w:gridCol w:w="1921"/>
        <w:gridCol w:w="3260"/>
        <w:gridCol w:w="1701"/>
      </w:tblGrid>
      <w:tr w:rsidR="00E87ED3" w:rsidRPr="003A1FCB" w:rsidTr="00E87ED3">
        <w:tc>
          <w:tcPr>
            <w:tcW w:w="563" w:type="dxa"/>
            <w:vAlign w:val="center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3A1FC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189" w:type="dxa"/>
            <w:vAlign w:val="center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Номенклатура специализаций нестационарных торговых объектов</w:t>
            </w:r>
          </w:p>
        </w:tc>
        <w:tc>
          <w:tcPr>
            <w:tcW w:w="1921" w:type="dxa"/>
            <w:vAlign w:val="center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Минимальный ассортиментный перечень</w:t>
            </w:r>
          </w:p>
        </w:tc>
        <w:tc>
          <w:tcPr>
            <w:tcW w:w="3260" w:type="dxa"/>
            <w:vAlign w:val="center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Номенклатура дополнительных групп товаров в соответствии со специализацией</w:t>
            </w:r>
          </w:p>
        </w:tc>
        <w:tc>
          <w:tcPr>
            <w:tcW w:w="1701" w:type="dxa"/>
            <w:vAlign w:val="center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Базовая начальная цена (С) (руб./место) в месяц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"Хлеб",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"Хлеб, хлебобулочные изделия"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хлеб из пшеничной муки;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хлеб из ржаной муки;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хлеб из ржано-пшеничной муки;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мелкоштучные хлебобулочные изделия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изделия хлебобулочные диетические, обогащенные витаминами и минералами;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чай, кофе, кофейные напитки, какао;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сахар в ассортименте;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соль в ассортименте;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бакалейные товары;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мучные кондитерские изделия;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вода питьевая в промышленной упаковке;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жевательная резинка;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иные хлебобулочные изделия;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товары из минимального ассортиментного перечня и по номенклатуре дополнительных групп товаров специализаций "Кондитерские товары", "Кондитерские изделия", "Кондитерские, выпечные изделия"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"Бакалея"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мука в ассортименте;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мучные смеси;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крупа в ассортименте;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макаронные изделия в ассортименте;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масла растительные;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соль в ассортименте;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сахар в ассортименте;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чай, кофе, кофейные напитки, какао;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консервы овощные, мясные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хлеб, хлебобулочные изделия;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вода питьевая в промышленной упаковке;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каши, картофель быстрого приготовления;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плодово-ягодные консервы, мед;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кондитерские изделия;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мелкоштучные кондитерские изделия;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пряности (сухие концентраты, приправы);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жевательная резинка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"Кондитерские товары",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"Кондитерские изделия",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"Кондитерские, выпечные изделия"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мучные кондитерские изделия и (или) сахаристые кондитерские изделия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мелкоштучные кондитерские изделия;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сахар в ассортименте;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чай, кофе, кофейные напитки, какао;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плодово-ягодные консервы, мед;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вода питьевая в промышленной упаковке;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жевательная резинка;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товары из минимального ассортиментного перечня и по номенклатуре дополнительных групп товаров специализаций "Хлеб", "Хлеб, хлебобулочные изделия"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700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"Мед"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продукция пчеловодства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чай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"Мясная гастрономия",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"Гастрономия"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колбасы и колбасные изделия;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мясные деликатесы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продукция из полуфабрикатов высокой степени готовности;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масложировая продукция;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консервы мясные в ассортименте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700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"Молоко",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"Молоко и молочные продукты"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молоко и (или) молочная продукция, и (или) масло сливочное, и (или) </w:t>
            </w: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сыры</w:t>
            </w:r>
            <w:proofErr w:type="gramEnd"/>
            <w:r w:rsidRPr="003A1FCB">
              <w:rPr>
                <w:rFonts w:ascii="Times New Roman" w:hAnsi="Times New Roman" w:cs="Times New Roman"/>
                <w:szCs w:val="22"/>
              </w:rPr>
              <w:t xml:space="preserve"> расфасованные в ассортименте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сухие молочные продукты;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продукты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молокосодержащие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спреды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>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вода питьевая в промышленной упаковке;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масложировая продукция;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хлеб, хлебобулочные изделия;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консервы молочные, сгущенное молоко;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иные молочные товары;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товары из минимального ассортиментного перечня и по номенклатуре дополнительных групп товаров специализации "Мясная гастрономия"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"Овощи и фрукты"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овощи в ассортименте;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фрукты в ассортименте;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свежая зелень в ассортименте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сезонные фрукты, ягоды, грибы и бахчевые культуры;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вода питьевая в промышленной упаковке;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продукция плодоовощная переработанная, мед;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плоды семечковых, ореховых культур, сухофрукты;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плодоовощные консервы;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иная продукция садоводства, огородничества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"Мясо", "Мясная гастрономия"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мясо и мясные продукты и (или) мясо птицы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фарши мясные;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субпродукты;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полуфабрикаты мясные охлажденные, замороженные;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масложировая продукция;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пряности (сухие концентраты, приправы);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растительные масла;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яйцо в ассортименте;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мясные консервы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700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"Рыба",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"Рыбная гастрономия"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рыба мороженая, и (или) охлажденная, и (или) живая, и (или) вяленая, и (или) соленая, и (или) в рассоле, и (или) копченая, и (или) в желе</w:t>
            </w:r>
            <w:proofErr w:type="gramEnd"/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полуфабрикаты рыбные охлажденные, замороженные;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морепродукты пищевые;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масложировая продукция;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консервы и пресервы рыбные;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икра, икорные продукты;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рулеты рыбные;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растительные масла;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яйцо в ассортименте;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пряности (сухие концентраты, приправы)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"Мороженое"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мороженое в ассортименте;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торты из мороженого, пирожные из мороженого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замороженные овощи, фрукты и ягоды;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хлебобулочные замороженные полуфабрикаты;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вода питьевая в промышленной упаковке;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квас в промышленной упаковке;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товары из минимального ассортиментного перечня специализации товаров "Снеки";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жевательная резинка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"Квас"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квас брожения в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кегах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 xml:space="preserve"> (бочках) на розлив и (или) в промышленной упаковке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безалкогольные прохладительные напитки на розлив и в промышленной упаковке;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вода питьевая в промышленной упаковке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"Напитки",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"Прохладительные напитки",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"Соки, воды"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вода питьевая на розлив и (или) в промышленной упаковке;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квас на розлив и (или) в промышленной упаковке;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 на розлив и (или) в промышленной упаковке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товары из минимального ассортиментного перечня специализации товаров "Снеки";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жевательная резинка;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мороженое в ассортименте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"Бахчевые культуры",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"Бахчевой развал"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арбузы;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дыни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тыква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"Продовольственные товары",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"Продукты"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товары из одного или нескольких минимальных ассортиментных перечней специализаций "Молоко", "Молочная продукция", "Хлеб", "Кондитерские изделия", "Бакалея", "Мясная гастрономия", "Рыбная гастрономия", "Овощи и фрукты", "Мороженое", "Прохладительные напитки", "Напитки", "Соки, воды"</w:t>
            </w:r>
            <w:proofErr w:type="gramEnd"/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товары по номенклатуре минимальных ассортиментных перечней специализаций и дополнительных групп товаров специализаций "Молоко", "Хлеб", "Кондитерские товары", "Бакалея", "Мясо", "Рыба", "Мясная гастрономия", "Рыбная гастрономия", "Овощи и фрукты", "Мороженое", "Квас", "Прохладительные напитки", "Напитки", "Соки, воды"</w:t>
            </w:r>
            <w:proofErr w:type="gramEnd"/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"Снеки"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снековая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 xml:space="preserve"> продукция в промышленной упаковке (один или несколько видов следующих товаров: чипсы, сухарики, семечки, орешки, шоколадные батончики, попкорн, соломка, крекеры, подушечки, кукурузные палочки, батончики, мюсли и (или) иная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снековая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 xml:space="preserve"> продукция)</w:t>
            </w:r>
            <w:proofErr w:type="gramEnd"/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жевательная резинка;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товары из минимального ассортиментного перечня товаров специализаций "Прохладительные напитки", "Напитки", "Соки, воды";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иная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снековая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 xml:space="preserve"> продукция в промышленной упаковке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"Общественное питание"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"Кафе",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"Быстрое питание",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"Продукция общественного питания"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продукция общественного питания из полуфабрикатов высокой степени готовности (кулинарный </w:t>
            </w: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полуфабрикат, из которого в результате минимально необходимых (одной - двух) технологических операций получают блюдо или кулинарное изделие);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мучные кондитерские изделия из замороженных полуфабрикатов;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мучные кондитерские изделия;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горячие напитки (чай, кофе и т.д.);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безалкогольные прохладительные напитки на розлив и (или) в промышленной упаковке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соки фруктовые, овощные, безалкогольные прохладительные напитки, вода питьевая на розлив и в промышленной упаковке;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жевательная резинка;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товары из минимального </w:t>
            </w: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ассортиментного перечня специализации товаров "Снеки";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мороженое в ассортименте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800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17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"Горячие напитки"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горячие напитки (чай, кофе и т.д.)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товары из минимального ассортиментного перечня специализации товаров "Снеки";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жевательная резинка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"Цветы"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"Цветы, посадочный материал"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цветы;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упаковочный материал для оформления букетов, подарочных наборов, корзин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горшечные (комнатные) растения;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средства для ухода за растениями;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грунт;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кашпо, горшки, вазы;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рассада, семена, корневища, клубни, черенки, луковицы и клубнелуковицы для размножения;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продукция цветоводства прочая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E87ED3" w:rsidRPr="003A1FCB" w:rsidTr="00E87ED3">
        <w:trPr>
          <w:trHeight w:val="1102"/>
        </w:trPr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"Ели, сосны, лапник"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("Елочные базары")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ели;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сосны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лапник еловый и сосновый;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елочные игрушки и украшения;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подставки;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электрические гирлянды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rPr>
                <w:rFonts w:ascii="Times New Roman" w:eastAsia="Times New Roman" w:hAnsi="Times New Roman"/>
              </w:rPr>
            </w:pPr>
            <w:r w:rsidRPr="003A1FCB">
              <w:rPr>
                <w:rFonts w:ascii="Times New Roman" w:eastAsia="Times New Roman" w:hAnsi="Times New Roman"/>
              </w:rPr>
              <w:t>1500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"Зоотовары"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корм для домашних животных, птиц и рыб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средства по уходу за животными, птицами и рыбами;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аксессуары и одежда для животных;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клетки и аквариумы;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иные зоологические товары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"Проездные билеты",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"Билеты на морской, речной транспорт"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проездные билеты;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транспортные карты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транспортные схемы;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путеводители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rPr>
                <w:rFonts w:ascii="Times New Roman" w:eastAsia="Times New Roman" w:hAnsi="Times New Roman"/>
              </w:rPr>
            </w:pPr>
            <w:r w:rsidRPr="003A1FCB">
              <w:rPr>
                <w:rFonts w:ascii="Times New Roman" w:eastAsia="Times New Roman" w:hAnsi="Times New Roman"/>
              </w:rPr>
              <w:t>1000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"Театральные билеты"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театральные билеты;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билеты на культурно-массовые, зрелищные и спортивные мероприятия;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абонементы на культурно-массовые, зрелищные и спортивные мероприятия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плакаты, постеры, открытки;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профильные печатные издания;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транспортные схемы, путеводители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rPr>
                <w:rFonts w:ascii="Times New Roman" w:eastAsia="Times New Roman" w:hAnsi="Times New Roman"/>
              </w:rPr>
            </w:pPr>
            <w:r w:rsidRPr="003A1FCB">
              <w:rPr>
                <w:rFonts w:ascii="Times New Roman" w:eastAsia="Times New Roman" w:hAnsi="Times New Roman"/>
              </w:rPr>
              <w:t>500</w:t>
            </w:r>
          </w:p>
          <w:p w:rsidR="00E87ED3" w:rsidRPr="003A1FCB" w:rsidRDefault="00E87ED3" w:rsidP="00E87ED3">
            <w:pPr>
              <w:rPr>
                <w:rFonts w:ascii="Times New Roman" w:eastAsia="Times New Roman" w:hAnsi="Times New Roman"/>
              </w:rPr>
            </w:pP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"Выпечка"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пироги;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пирожки;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пончики;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жареные хлебобулочные изделия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изделия хлебобулочные диетические, обогащенные витаминами и минералами;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мучные кондитерские изделия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"Справка", "Справочная информация"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услуги справочно-информационной службы;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справочники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атласы автомобильных дорог;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схемы метрополитена, картосхемы, путеводители;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открытки, конверты;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услуги ксерокопирования и ламинирования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"Канцелярские товары"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офисные, канцелярские и бумажно-беловые товары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товары по минимальному ассортиментному перечню и номенклатуре дополнительных групп товаров специализации "Справка"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"Печать"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периодические печатные издания;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непериодическая печатная продукция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плакаты, постеры, наклейки, открытки, календари;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путеводители, карты, атласы автомобильных дорог;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лотерейные билеты, купоны официально зарегистрированных лотерей в соответствии с законодательством Российской Федерации;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офисные, канцелярские и бумажно-беловые товары;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школьно-письменные принадлежности;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почтовые маркированные конверты и открытки;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филателистическая продукция и принадлежности, коллекционные марки, марки России, монеты (изъятые из </w:t>
            </w: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обращения и реализуемые в соответствии с нормативными правовыми актами Российской Федерации);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сувениры: брелоки, магниты, значки, зажигалки, мелкие изделия народно-художественных промыслов, игры и детские игрушки всех видов, воздушные шары, упаковочные пакеты и бумага;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сувенирная продукция по тематике международных и городских мероприятий;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елочные украшения;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телефонные и </w:t>
            </w: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Интернет-карты</w:t>
            </w:r>
            <w:proofErr w:type="gramEnd"/>
            <w:r w:rsidRPr="003A1FCB">
              <w:rPr>
                <w:rFonts w:ascii="Times New Roman" w:hAnsi="Times New Roman" w:cs="Times New Roman"/>
                <w:szCs w:val="22"/>
              </w:rPr>
              <w:t>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средства профилактики ВИЧ-инфекции (презервативы), бумажные носовые платки, влажные гигиенические салфетки, средства для чистки обуви (губки, кремы, спреи);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зонты, дождевики;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электронные карты памяти, сим-карты,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USB-флеш-накопители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>, зарядные устройства для телефонов и аккумуляторов, мелкие электронные товары;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элементы электрического питания (батарейки);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соки фруктовые, овощные, безалкогольные прохладительные напитки, вода питьевая в промышленной упаковке;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жевательная резинка;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услуги ксерокопирования и ламинирования, фотопечати;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выдача периодических печатных изданий или непериодической печатной продукции, купленных дистанционно (через сеть Интернет);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продажа с лотков только периодических изданий и непериодической печатной продукции;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продажа с пресс-стендов только периодических изданий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27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"Книги"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непериодическая печатная продукция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не предусмотрена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"Сотовая связь"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 xml:space="preserve">мобильные телефоны, и (или) аксессуары к </w:t>
            </w: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мобильным телефонам, аудио-, фото-, видео- и портативной аппаратуре, и (или) карты оплаты услуг сотовых операторов, и (или) продукты, предлагаемые операторами сотовой связи (тарифные планы, сим-карты)</w:t>
            </w:r>
            <w:proofErr w:type="gramEnd"/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аудио-, фото-, видео- и цифровая портативная техника и аппаратура;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аксессуары к аудио-, фото-, видео- и цифровой портативной технике и аппаратуре;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ноутбуки, нетбуки, планшетные компьютеры, электронные книги;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внешние магнитные накопители памяти;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программное обеспечение;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элементы электрического питания;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электронные карты памяти, диски для записи (CD-R, CD-RW, DVD-R, DVD-RW), зарядные устройства для телефонов и аккумуляторов;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GPS-навигаторы,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видеорегистраторы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автоаксессуары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 xml:space="preserve"> (автомобильные зарядные устройства, автомобильные держатели, FM-трансмиттеры);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иная аудио-, фото-, видео- и цифровая </w:t>
            </w: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техника</w:t>
            </w:r>
            <w:proofErr w:type="gramEnd"/>
            <w:r w:rsidRPr="003A1FCB">
              <w:rPr>
                <w:rFonts w:ascii="Times New Roman" w:hAnsi="Times New Roman" w:cs="Times New Roman"/>
                <w:szCs w:val="22"/>
              </w:rPr>
              <w:t xml:space="preserve"> и аппаратура и сопутствующие;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товары для обеспечения сотовой связи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1500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29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"Аксессуары"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"Галантерейные товары",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"Кожгалантерея"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галантерейная продукция, и (или) кожгалантерейная продукция, и (или) головные уборы, и (или) зонты, и (или) бижутерия, и (или) товары для кройки и шитья</w:t>
            </w:r>
            <w:proofErr w:type="gramEnd"/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перчатки, шарфы, ремни, носки, чулки и колготки;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брелоки;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заколки;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иные галантерейные и кожгалантерейные товары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"Детские товары"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детское питание в промышленной упаковке;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непродовольственные товары для детей (одежда, обувь);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игрушки детские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иные детские непродовольственные товары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"Сувениры (Народные промыслы)",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"Подарки"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сувенирная продукция, изделия народных (художественных) промыслов, кустарных производств, мастеров и мастерских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печатная продукция, открытки, путеводители;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предметы изобразительного искусства;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упаковочный материал для подарочного оформления;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услуги по оформлению и упаковке товаров;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товары из минимального ассортиментного перечня </w:t>
            </w: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специализаций и по номенклатуре дополнительных групп товаров специализаций "Галантерейные товары", "Аксессуары"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1000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32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"Хозяйственные товары"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бытовая химия;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товары личной гигиены, бритвенные принадлежности;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хозяйственный инвентарь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кухонная утварь;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иные хозяйственные непродовольственные товары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"Непродовольственные товары"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товары из одного или нескольких минимальных ассортиментных перечней специализаций "Галантерейные товары", "Кожгалантерея", "Аксессуары", "Детские товары" (за исключением детского питания в промышленной упаковке), "Подарки", "Хозяйственные товары", "Канцелярские товары", "Парфюмерия", "Сувениры (Народные промыслы)", "Одежда", "Обувь", "Автозапчасти"</w:t>
            </w:r>
            <w:proofErr w:type="gramEnd"/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товары по номенклатуре одного или нескольких минимальных ассортиментных перечней и дополнительных групп товаров специализаций "Галантерейные товары", "Кожгалантерея", "Аксессуары", "Детские товары", "Подарки", "Хозяйственные товары", "Канцелярские товары", "Парфюмерия", "Сувениры (Народные промыслы)", "Одежда", "Обувь", "Автозапчасти"</w:t>
            </w:r>
            <w:proofErr w:type="gramEnd"/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"Одежда"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одежда мужская, и (или) женская, и (или) детская, и (или) спортивная</w:t>
            </w:r>
            <w:proofErr w:type="gramEnd"/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товары по номенклатуре дополнительных групп товаров специализации "Аксессуары";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иные сопутствующие непродовольственные товары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"Обувь"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обувь мужская, и (или) женская, и (или) детская, и (или) спортивная</w:t>
            </w:r>
            <w:proofErr w:type="gramEnd"/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средства и аксессуары по уходу за обувью;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иные сопутствующие непродовольственные товары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1500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"Воздушные шары"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воздушные шары и (или) услуги по надуванию воздушных шаров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дополнительные группы товаров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специализации отсутствуют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rPr>
                <w:rFonts w:ascii="Times New Roman" w:eastAsia="Times New Roman" w:hAnsi="Times New Roman"/>
              </w:rPr>
            </w:pPr>
            <w:r w:rsidRPr="003A1FCB">
              <w:rPr>
                <w:rFonts w:ascii="Times New Roman" w:eastAsia="Times New Roman" w:hAnsi="Times New Roman"/>
              </w:rPr>
              <w:t>1000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37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"Пиротехнические изделия",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"Пиротехника",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"Фейерверки"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пиротехнические изделия бытового назначения (фейерверки)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воздушные шары;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упаковочный материал для подарочного оформления;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иные сопутствующие непродовольственные товары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"Парфюмерные и косметические товары",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"Парфюмерия"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парфюмерия;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гигиеническая;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декоративная косметика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упаковочный материал для подарочного оформления;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услуги по оформлению и упаковке товаров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52712A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3</w:t>
            </w:r>
            <w:r w:rsidR="00E87ED3" w:rsidRPr="003A1FC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"Автозапчасти"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авт</w:t>
            </w: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о-</w:t>
            </w:r>
            <w:proofErr w:type="gramEnd"/>
            <w:r w:rsidRPr="003A1FCB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мото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 xml:space="preserve">- и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велозапасные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 xml:space="preserve"> части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авт</w:t>
            </w: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о-</w:t>
            </w:r>
            <w:proofErr w:type="gramEnd"/>
            <w:r w:rsidRPr="003A1FCB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мото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 xml:space="preserve">- и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велоаксессуары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>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автомасла, тормозные жидкости, жидкости для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омывания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 xml:space="preserve"> стекол автомобиля;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иные авт</w:t>
            </w: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о-</w:t>
            </w:r>
            <w:proofErr w:type="gramEnd"/>
            <w:r w:rsidRPr="003A1FCB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мото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 xml:space="preserve">- и 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велотовары</w:t>
            </w:r>
            <w:proofErr w:type="spellEnd"/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E87ED3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4</w:t>
            </w:r>
            <w:r w:rsidR="0052712A" w:rsidRPr="003A1FC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"Картографическая продукция"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атласы;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карты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брошюры по экскурсионным маршрутам;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справочники;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схемы туристических маршрутов;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иная картографическая продукция;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товары по минимальному ассортиментному перечню групп товаров специализации "Туристические услуги"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52712A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Парафармацевтическая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 xml:space="preserve"> продукция"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медицинские изделия, не требующие особых условий хранения и реализации, дезинфицирующие средства, предметы и средства личной гигиены, посуда для медицинских целей;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предметы и средства, предназначенные для ухода за больными, новорожденными и детьми, не достигшими возраста трех лет;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минеральные воды;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продукты лечебного, детского и диетического </w:t>
            </w: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питания;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парфюмерные и косметические средства, не требующие особых условий хранения и реализации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очковая оптика и средства ухода за ней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805686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lastRenderedPageBreak/>
              <w:t>42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"Клубника",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"Земляника"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клубника;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земляника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дополнительные группы товаров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специализации отсутствуют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rPr>
                <w:rFonts w:ascii="Times New Roman" w:eastAsia="Times New Roman" w:hAnsi="Times New Roman"/>
              </w:rPr>
            </w:pPr>
            <w:r w:rsidRPr="003A1FCB">
              <w:rPr>
                <w:rFonts w:ascii="Times New Roman" w:eastAsia="Times New Roman" w:hAnsi="Times New Roman"/>
              </w:rPr>
              <w:t>500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805686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</w:t>
            </w:r>
            <w:proofErr w:type="spellStart"/>
            <w:r w:rsidRPr="003A1FCB">
              <w:rPr>
                <w:rFonts w:ascii="Times New Roman" w:hAnsi="Times New Roman" w:cs="Times New Roman"/>
                <w:szCs w:val="22"/>
              </w:rPr>
              <w:t>Почтомат</w:t>
            </w:r>
            <w:proofErr w:type="spellEnd"/>
            <w:r w:rsidRPr="003A1FCB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 xml:space="preserve">услуги по отправлению и (или) получению писем, посылок, заказов из </w:t>
            </w:r>
            <w:proofErr w:type="gramStart"/>
            <w:r w:rsidRPr="003A1FCB">
              <w:rPr>
                <w:rFonts w:ascii="Times New Roman" w:hAnsi="Times New Roman" w:cs="Times New Roman"/>
                <w:szCs w:val="22"/>
              </w:rPr>
              <w:t>Интернет-магазинов</w:t>
            </w:r>
            <w:proofErr w:type="gramEnd"/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дополнительные группы товаров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специализации отсутствуют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rPr>
                <w:rFonts w:ascii="Times New Roman" w:eastAsia="Times New Roman" w:hAnsi="Times New Roman"/>
              </w:rPr>
            </w:pP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805686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"Оптика"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услуги по ремонту очков, готовые очки с диоптриями и (или) солнцезащитные очки, оправы, футляры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дополнительные группы товаров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специализации отсутствуют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rPr>
                <w:rFonts w:ascii="Times New Roman" w:eastAsia="Times New Roman" w:hAnsi="Times New Roman"/>
              </w:rPr>
            </w:pP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805686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"Часы"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часы всех видов (часы наручные, карманные, предназначенные для ношения на себе или с собой (включая секундомер);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часы, не предназначенные для ношения на себе или с собой, - будильники, настенные часы;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часы прочие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ремешки, ленты и браслеты для часов, предназначенных для ношения на себе или с собой, их части;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детали часов всех видов: пружины, циферблаты, платы, мосты, батарейки и прочие;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корпуса для часов, не предназначенных для ношения на себе или с собой, и аналогичные корпуса для прочих изделий, классифицируемых в настоящей группе, их части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805686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"Сахарная вата"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сахарная вата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не предусмотрено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E87ED3" w:rsidRPr="003A1FCB" w:rsidTr="00E87ED3">
        <w:tc>
          <w:tcPr>
            <w:tcW w:w="563" w:type="dxa"/>
          </w:tcPr>
          <w:p w:rsidR="00E87ED3" w:rsidRPr="003A1FCB" w:rsidRDefault="00805686" w:rsidP="00E87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2189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"Конфеты", "Конфеты весовые"</w:t>
            </w:r>
          </w:p>
        </w:tc>
        <w:tc>
          <w:tcPr>
            <w:tcW w:w="192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товары из одного или нескольких минимальных ассортиментных перечней и дополнительных групп товаров специализации "Кондитерские изделия"</w:t>
            </w:r>
          </w:p>
        </w:tc>
        <w:tc>
          <w:tcPr>
            <w:tcW w:w="3260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товары из минимального ассортиментного перечня по номенклатуре дополнительных групп товаров специализации "Мороженое";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продукты высокой степени готовности;</w:t>
            </w:r>
          </w:p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наборы конфет сувенирные; наборы шоколада сувенирные; кондитерское ассорти сувенирное</w:t>
            </w:r>
          </w:p>
        </w:tc>
        <w:tc>
          <w:tcPr>
            <w:tcW w:w="1701" w:type="dxa"/>
          </w:tcPr>
          <w:p w:rsidR="00E87ED3" w:rsidRPr="003A1FCB" w:rsidRDefault="00E87ED3" w:rsidP="00E87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1FCB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</w:tbl>
    <w:p w:rsidR="002626CC" w:rsidRPr="003A1FCB" w:rsidRDefault="002626CC" w:rsidP="00F04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2626CC" w:rsidRPr="003A1FCB" w:rsidSect="00CC1C10">
          <w:headerReference w:type="default" r:id="rId9"/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</w:p>
    <w:p w:rsidR="000D5675" w:rsidRPr="003A1FCB" w:rsidRDefault="00E969E0" w:rsidP="000D5675">
      <w:pPr>
        <w:pStyle w:val="3"/>
        <w:shd w:val="clear" w:color="auto" w:fill="auto"/>
        <w:spacing w:after="0" w:line="317" w:lineRule="exact"/>
        <w:ind w:right="60" w:firstLine="0"/>
        <w:rPr>
          <w:sz w:val="22"/>
          <w:szCs w:val="22"/>
        </w:rPr>
      </w:pPr>
      <w:r w:rsidRPr="003A1FCB">
        <w:rPr>
          <w:sz w:val="22"/>
          <w:szCs w:val="22"/>
        </w:rPr>
        <w:lastRenderedPageBreak/>
        <w:t xml:space="preserve">Таблица коэффициентов площади объектов нестационарной торговой сети, общественного питания и оказания услуг на территории сельского поселения </w:t>
      </w:r>
      <w:r w:rsidR="009035C4" w:rsidRPr="003A1FCB">
        <w:rPr>
          <w:color w:val="000000"/>
          <w:sz w:val="22"/>
          <w:szCs w:val="22"/>
          <w:lang w:eastAsia="ru-RU"/>
        </w:rPr>
        <w:t>Орловский</w:t>
      </w:r>
      <w:r w:rsidRPr="003A1FCB">
        <w:rPr>
          <w:sz w:val="22"/>
          <w:szCs w:val="22"/>
        </w:rPr>
        <w:t xml:space="preserve">  сельсовет муниципального района Янаульский район </w:t>
      </w:r>
    </w:p>
    <w:p w:rsidR="00E969E0" w:rsidRPr="003A1FCB" w:rsidRDefault="00E969E0" w:rsidP="000D5675">
      <w:pPr>
        <w:pStyle w:val="3"/>
        <w:shd w:val="clear" w:color="auto" w:fill="auto"/>
        <w:spacing w:after="0" w:line="317" w:lineRule="exact"/>
        <w:ind w:right="60" w:firstLine="0"/>
        <w:rPr>
          <w:sz w:val="22"/>
          <w:szCs w:val="22"/>
        </w:rPr>
      </w:pPr>
      <w:r w:rsidRPr="003A1FCB">
        <w:rPr>
          <w:sz w:val="22"/>
          <w:szCs w:val="22"/>
        </w:rPr>
        <w:t>Республики Башкортостан</w:t>
      </w:r>
    </w:p>
    <w:p w:rsidR="00E969E0" w:rsidRPr="003A1FCB" w:rsidRDefault="00E969E0" w:rsidP="00E969E0">
      <w:pPr>
        <w:pStyle w:val="3"/>
        <w:shd w:val="clear" w:color="auto" w:fill="auto"/>
        <w:spacing w:after="0" w:line="317" w:lineRule="exact"/>
        <w:ind w:right="60" w:firstLine="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6235"/>
        <w:gridCol w:w="2525"/>
      </w:tblGrid>
      <w:tr w:rsidR="00E969E0" w:rsidRPr="003A1FCB" w:rsidTr="007E4B9E">
        <w:trPr>
          <w:trHeight w:hRule="exact" w:val="6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60" w:line="260" w:lineRule="exact"/>
              <w:ind w:left="340" w:firstLine="0"/>
              <w:jc w:val="left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  <w:lang w:val="en-US"/>
              </w:rPr>
              <w:t>N</w:t>
            </w:r>
          </w:p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before="60" w:after="0" w:line="260" w:lineRule="exact"/>
              <w:ind w:left="340" w:firstLine="0"/>
              <w:jc w:val="left"/>
              <w:rPr>
                <w:sz w:val="22"/>
                <w:szCs w:val="22"/>
              </w:rPr>
            </w:pPr>
            <w:proofErr w:type="gramStart"/>
            <w:r w:rsidRPr="003A1FCB">
              <w:rPr>
                <w:rStyle w:val="21"/>
                <w:sz w:val="22"/>
                <w:szCs w:val="22"/>
              </w:rPr>
              <w:t>п</w:t>
            </w:r>
            <w:proofErr w:type="gramEnd"/>
            <w:r w:rsidRPr="003A1FCB">
              <w:rPr>
                <w:rStyle w:val="21"/>
                <w:sz w:val="22"/>
                <w:szCs w:val="22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Наименование объекта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31" w:lineRule="exact"/>
              <w:ind w:left="380" w:firstLine="0"/>
              <w:jc w:val="left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 xml:space="preserve">Коэффициенты площади </w:t>
            </w:r>
            <w:proofErr w:type="gramStart"/>
            <w:r w:rsidRPr="003A1FCB">
              <w:rPr>
                <w:rStyle w:val="21"/>
                <w:sz w:val="22"/>
                <w:szCs w:val="22"/>
              </w:rPr>
              <w:t>(</w:t>
            </w:r>
            <w:r w:rsidRPr="003A1FCB">
              <w:rPr>
                <w:sz w:val="22"/>
                <w:szCs w:val="22"/>
                <w:lang w:val="en-US"/>
              </w:rPr>
              <w:t xml:space="preserve"> </w:t>
            </w:r>
            <w:proofErr w:type="gramEnd"/>
            <w:r w:rsidRPr="003A1FCB">
              <w:rPr>
                <w:sz w:val="22"/>
                <w:szCs w:val="22"/>
                <w:lang w:val="en-US"/>
              </w:rPr>
              <w:t>K</w:t>
            </w:r>
            <w:r w:rsidRPr="003A1FCB">
              <w:rPr>
                <w:rStyle w:val="115pt"/>
                <w:sz w:val="22"/>
                <w:szCs w:val="22"/>
                <w:lang w:val="en-US"/>
              </w:rPr>
              <w:t>s</w:t>
            </w:r>
            <w:r w:rsidRPr="003A1FCB">
              <w:rPr>
                <w:rStyle w:val="21"/>
                <w:sz w:val="22"/>
                <w:szCs w:val="22"/>
              </w:rPr>
              <w:t xml:space="preserve"> )</w:t>
            </w:r>
          </w:p>
        </w:tc>
      </w:tr>
      <w:tr w:rsidR="00E969E0" w:rsidRPr="003A1FCB" w:rsidTr="007E4B9E">
        <w:trPr>
          <w:trHeight w:hRule="exact" w:val="6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  <w:jc w:val="left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Нестационарный объект площадью, свыше 30  кв. метров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1,8</w:t>
            </w:r>
          </w:p>
        </w:tc>
      </w:tr>
      <w:tr w:rsidR="00E969E0" w:rsidRPr="003A1FCB" w:rsidTr="007E4B9E">
        <w:trPr>
          <w:trHeight w:hRule="exact" w:val="6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  <w:jc w:val="left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Нестационарный объект площадью, равной 20 и до 30 кв. метров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1,6</w:t>
            </w:r>
          </w:p>
        </w:tc>
      </w:tr>
      <w:tr w:rsidR="00E969E0" w:rsidRPr="003A1FCB" w:rsidTr="007E4B9E">
        <w:trPr>
          <w:trHeight w:hRule="exact" w:val="65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  <w:jc w:val="left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Нестационарный объект площадью, равной 10 и до 20 кв. метров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1,4</w:t>
            </w:r>
          </w:p>
        </w:tc>
      </w:tr>
      <w:tr w:rsidR="00E969E0" w:rsidRPr="003A1FCB" w:rsidTr="007E4B9E">
        <w:trPr>
          <w:trHeight w:hRule="exact" w:val="6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  <w:jc w:val="left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Нестационарный объект площадью менее 10 кв. метров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0,8</w:t>
            </w:r>
          </w:p>
        </w:tc>
      </w:tr>
      <w:tr w:rsidR="00E969E0" w:rsidRPr="003A1FCB" w:rsidTr="007E4B9E"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  <w:jc w:val="left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Бочка (цистерна), торговый автомат, стойка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9E0" w:rsidRPr="003A1FCB" w:rsidRDefault="00E969E0" w:rsidP="007E4B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3A1FCB">
              <w:rPr>
                <w:rStyle w:val="21"/>
                <w:sz w:val="22"/>
                <w:szCs w:val="22"/>
              </w:rPr>
              <w:t>0,5</w:t>
            </w:r>
          </w:p>
        </w:tc>
      </w:tr>
    </w:tbl>
    <w:p w:rsidR="00E969E0" w:rsidRPr="003A1FCB" w:rsidRDefault="00E969E0" w:rsidP="00E969E0"/>
    <w:p w:rsidR="00E969E0" w:rsidRPr="003A1FCB" w:rsidRDefault="00E969E0" w:rsidP="00E969E0">
      <w:pPr>
        <w:pStyle w:val="3"/>
        <w:shd w:val="clear" w:color="auto" w:fill="auto"/>
        <w:spacing w:after="297" w:line="317" w:lineRule="exact"/>
        <w:ind w:right="40" w:firstLine="0"/>
        <w:rPr>
          <w:sz w:val="22"/>
          <w:szCs w:val="22"/>
        </w:rPr>
      </w:pPr>
    </w:p>
    <w:p w:rsidR="00E969E0" w:rsidRPr="003A1FCB" w:rsidRDefault="00E969E0" w:rsidP="00E969E0">
      <w:pPr>
        <w:pStyle w:val="3"/>
        <w:shd w:val="clear" w:color="auto" w:fill="auto"/>
        <w:spacing w:after="297" w:line="317" w:lineRule="exact"/>
        <w:ind w:right="40" w:firstLine="0"/>
        <w:rPr>
          <w:sz w:val="22"/>
          <w:szCs w:val="22"/>
        </w:rPr>
      </w:pPr>
    </w:p>
    <w:p w:rsidR="00E969E0" w:rsidRPr="003A1FCB" w:rsidRDefault="00E969E0" w:rsidP="00E969E0">
      <w:pPr>
        <w:pStyle w:val="3"/>
        <w:shd w:val="clear" w:color="auto" w:fill="auto"/>
        <w:spacing w:after="0" w:line="317" w:lineRule="exact"/>
        <w:ind w:right="60" w:firstLine="0"/>
        <w:rPr>
          <w:sz w:val="22"/>
          <w:szCs w:val="22"/>
        </w:rPr>
      </w:pPr>
      <w:r w:rsidRPr="003A1FCB">
        <w:rPr>
          <w:sz w:val="22"/>
          <w:szCs w:val="22"/>
        </w:rPr>
        <w:t xml:space="preserve">Таблица коэффициентов месторасположения для объектов нестационарной торговой сети, общественного питания и оказания услуг на территории сельского поселения </w:t>
      </w:r>
      <w:r w:rsidR="009035C4" w:rsidRPr="003A1FCB">
        <w:rPr>
          <w:color w:val="000000"/>
          <w:sz w:val="22"/>
          <w:szCs w:val="22"/>
          <w:lang w:eastAsia="ru-RU"/>
        </w:rPr>
        <w:t>Орловский</w:t>
      </w:r>
      <w:r w:rsidRPr="003A1FCB">
        <w:rPr>
          <w:sz w:val="22"/>
          <w:szCs w:val="22"/>
        </w:rPr>
        <w:t xml:space="preserve">  сельсовет муниципального района </w:t>
      </w:r>
    </w:p>
    <w:p w:rsidR="00E969E0" w:rsidRPr="003A1FCB" w:rsidRDefault="00E969E0" w:rsidP="00E969E0">
      <w:pPr>
        <w:pStyle w:val="3"/>
        <w:shd w:val="clear" w:color="auto" w:fill="auto"/>
        <w:spacing w:after="0" w:line="317" w:lineRule="exact"/>
        <w:ind w:right="60" w:firstLine="0"/>
        <w:rPr>
          <w:sz w:val="22"/>
          <w:szCs w:val="22"/>
        </w:rPr>
      </w:pPr>
      <w:r w:rsidRPr="003A1FCB">
        <w:rPr>
          <w:sz w:val="22"/>
          <w:szCs w:val="22"/>
        </w:rPr>
        <w:t>Янаульский район Республики Башкортостан</w:t>
      </w:r>
    </w:p>
    <w:p w:rsidR="00E969E0" w:rsidRPr="003A1FCB" w:rsidRDefault="00E969E0" w:rsidP="00E969E0">
      <w:pPr>
        <w:pStyle w:val="3"/>
        <w:shd w:val="clear" w:color="auto" w:fill="auto"/>
        <w:spacing w:after="0" w:line="317" w:lineRule="exact"/>
        <w:ind w:right="60" w:firstLine="0"/>
        <w:rPr>
          <w:sz w:val="22"/>
          <w:szCs w:val="22"/>
        </w:rPr>
      </w:pPr>
    </w:p>
    <w:tbl>
      <w:tblPr>
        <w:tblW w:w="96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6235"/>
        <w:gridCol w:w="2621"/>
      </w:tblGrid>
      <w:tr w:rsidR="00744274" w:rsidRPr="003A1FCB" w:rsidTr="00744274">
        <w:trPr>
          <w:trHeight w:hRule="exact" w:val="97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274" w:rsidRPr="003A1FCB" w:rsidRDefault="00744274" w:rsidP="0032657A">
            <w:pPr>
              <w:pStyle w:val="3"/>
              <w:shd w:val="clear" w:color="auto" w:fill="auto"/>
              <w:spacing w:after="120" w:line="260" w:lineRule="exact"/>
              <w:ind w:left="360" w:firstLine="0"/>
              <w:jc w:val="left"/>
              <w:rPr>
                <w:sz w:val="22"/>
                <w:szCs w:val="22"/>
              </w:rPr>
            </w:pPr>
            <w:r w:rsidRPr="003A1FCB">
              <w:rPr>
                <w:rStyle w:val="21"/>
                <w:rFonts w:eastAsia="Courier New"/>
                <w:sz w:val="22"/>
                <w:szCs w:val="22"/>
              </w:rPr>
              <w:t>№</w:t>
            </w:r>
          </w:p>
          <w:p w:rsidR="00744274" w:rsidRPr="003A1FCB" w:rsidRDefault="00744274" w:rsidP="0032657A">
            <w:pPr>
              <w:pStyle w:val="3"/>
              <w:shd w:val="clear" w:color="auto" w:fill="auto"/>
              <w:spacing w:before="120" w:after="0" w:line="260" w:lineRule="exact"/>
              <w:ind w:left="120" w:firstLine="0"/>
              <w:jc w:val="left"/>
              <w:rPr>
                <w:sz w:val="22"/>
                <w:szCs w:val="22"/>
              </w:rPr>
            </w:pPr>
            <w:r w:rsidRPr="003A1FCB">
              <w:rPr>
                <w:rStyle w:val="21"/>
                <w:rFonts w:eastAsia="Courier New"/>
                <w:sz w:val="22"/>
                <w:szCs w:val="22"/>
              </w:rPr>
              <w:t>зоны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274" w:rsidRPr="003A1FCB" w:rsidRDefault="00744274" w:rsidP="0032657A">
            <w:pPr>
              <w:pStyle w:val="3"/>
              <w:shd w:val="clear" w:color="auto" w:fill="auto"/>
              <w:spacing w:after="0" w:line="317" w:lineRule="exact"/>
              <w:ind w:right="60" w:firstLine="0"/>
              <w:rPr>
                <w:sz w:val="22"/>
                <w:szCs w:val="22"/>
              </w:rPr>
            </w:pPr>
            <w:r w:rsidRPr="003A1FCB">
              <w:rPr>
                <w:rStyle w:val="21"/>
                <w:rFonts w:eastAsia="Courier New"/>
                <w:sz w:val="22"/>
                <w:szCs w:val="22"/>
              </w:rPr>
              <w:t>Наименование населенных пунктов (и улиц)</w:t>
            </w:r>
            <w:r w:rsidRPr="003A1FCB">
              <w:rPr>
                <w:rStyle w:val="21"/>
                <w:rFonts w:eastAsia="Courier New"/>
                <w:color w:val="FF0000"/>
                <w:sz w:val="22"/>
                <w:szCs w:val="22"/>
              </w:rPr>
              <w:t xml:space="preserve"> </w:t>
            </w:r>
            <w:r w:rsidRPr="003A1FCB">
              <w:rPr>
                <w:rStyle w:val="21"/>
                <w:rFonts w:eastAsia="Courier New"/>
                <w:sz w:val="22"/>
                <w:szCs w:val="22"/>
              </w:rPr>
              <w:t xml:space="preserve">сельского поселения </w:t>
            </w:r>
            <w:r w:rsidRPr="003A1FCB">
              <w:rPr>
                <w:color w:val="000000"/>
                <w:sz w:val="22"/>
                <w:szCs w:val="22"/>
                <w:lang w:eastAsia="ru-RU"/>
              </w:rPr>
              <w:t>Орловский</w:t>
            </w:r>
            <w:r w:rsidRPr="003A1FCB">
              <w:rPr>
                <w:rStyle w:val="21"/>
                <w:rFonts w:eastAsia="Courier New"/>
                <w:sz w:val="22"/>
                <w:szCs w:val="22"/>
              </w:rPr>
              <w:t xml:space="preserve">  сельсовет муниципального района </w:t>
            </w:r>
            <w:r w:rsidRPr="003A1FCB">
              <w:rPr>
                <w:sz w:val="22"/>
                <w:szCs w:val="22"/>
              </w:rPr>
              <w:t xml:space="preserve"> Янаульский </w:t>
            </w:r>
            <w:r w:rsidRPr="003A1FCB">
              <w:rPr>
                <w:rStyle w:val="21"/>
                <w:rFonts w:eastAsia="Courier New"/>
                <w:sz w:val="22"/>
                <w:szCs w:val="22"/>
              </w:rPr>
              <w:t xml:space="preserve"> район </w:t>
            </w:r>
            <w:r w:rsidRPr="003A1FCB">
              <w:rPr>
                <w:sz w:val="22"/>
                <w:szCs w:val="22"/>
              </w:rPr>
              <w:t>Республики Башкортостан</w:t>
            </w: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317" w:lineRule="exact"/>
              <w:ind w:right="60" w:firstLine="0"/>
              <w:rPr>
                <w:sz w:val="22"/>
                <w:szCs w:val="22"/>
              </w:rPr>
            </w:pPr>
          </w:p>
          <w:p w:rsidR="00744274" w:rsidRPr="003A1FCB" w:rsidRDefault="00744274" w:rsidP="0032657A">
            <w:pPr>
              <w:pStyle w:val="3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274" w:rsidRPr="003A1FCB" w:rsidRDefault="00744274" w:rsidP="0032657A">
            <w:pPr>
              <w:pStyle w:val="3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 w:rsidRPr="003A1FCB">
              <w:rPr>
                <w:rStyle w:val="21"/>
                <w:rFonts w:eastAsia="Courier New"/>
                <w:sz w:val="22"/>
                <w:szCs w:val="22"/>
              </w:rPr>
              <w:t>Коэффициенты</w:t>
            </w:r>
          </w:p>
          <w:p w:rsidR="00744274" w:rsidRPr="003A1FCB" w:rsidRDefault="00744274" w:rsidP="0032657A">
            <w:pPr>
              <w:pStyle w:val="3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 w:rsidRPr="003A1FCB">
              <w:rPr>
                <w:rStyle w:val="21"/>
                <w:rFonts w:eastAsia="Courier New"/>
                <w:sz w:val="22"/>
                <w:szCs w:val="22"/>
              </w:rPr>
              <w:t>месторасположения</w:t>
            </w:r>
          </w:p>
          <w:p w:rsidR="00744274" w:rsidRPr="003A1FCB" w:rsidRDefault="00744274" w:rsidP="0032657A">
            <w:pPr>
              <w:pStyle w:val="3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 w:rsidRPr="003A1FCB">
              <w:rPr>
                <w:rStyle w:val="21"/>
                <w:rFonts w:eastAsia="Courier New"/>
                <w:sz w:val="22"/>
                <w:szCs w:val="22"/>
              </w:rPr>
              <w:t>(</w:t>
            </w:r>
            <w:proofErr w:type="spellStart"/>
            <w:r w:rsidRPr="003A1FCB">
              <w:rPr>
                <w:rStyle w:val="21"/>
                <w:rFonts w:eastAsia="Courier New"/>
                <w:sz w:val="22"/>
                <w:szCs w:val="22"/>
              </w:rPr>
              <w:t>Кмест</w:t>
            </w:r>
            <w:proofErr w:type="spellEnd"/>
            <w:r w:rsidRPr="003A1FCB">
              <w:rPr>
                <w:rStyle w:val="21"/>
                <w:rFonts w:eastAsia="Courier New"/>
                <w:sz w:val="22"/>
                <w:szCs w:val="22"/>
              </w:rPr>
              <w:t>.)</w:t>
            </w:r>
          </w:p>
        </w:tc>
      </w:tr>
      <w:tr w:rsidR="00744274" w:rsidRPr="003A1FCB" w:rsidTr="00744274">
        <w:trPr>
          <w:trHeight w:hRule="exact" w:val="246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left="360" w:firstLine="0"/>
              <w:jc w:val="left"/>
              <w:rPr>
                <w:rStyle w:val="21"/>
                <w:rFonts w:eastAsia="Courier New"/>
                <w:sz w:val="22"/>
                <w:szCs w:val="22"/>
              </w:rPr>
            </w:pPr>
            <w:r w:rsidRPr="003A1FCB">
              <w:rPr>
                <w:rStyle w:val="21"/>
                <w:rFonts w:eastAsia="Courier New"/>
                <w:sz w:val="22"/>
                <w:szCs w:val="22"/>
              </w:rPr>
              <w:t>1</w:t>
            </w: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left="360" w:firstLine="0"/>
              <w:jc w:val="left"/>
              <w:rPr>
                <w:rStyle w:val="21"/>
                <w:rFonts w:eastAsia="Courier New"/>
                <w:sz w:val="22"/>
                <w:szCs w:val="22"/>
              </w:rPr>
            </w:pP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left="360" w:firstLine="0"/>
              <w:jc w:val="left"/>
              <w:rPr>
                <w:rStyle w:val="21"/>
                <w:rFonts w:eastAsia="Courier New"/>
                <w:sz w:val="22"/>
                <w:szCs w:val="22"/>
              </w:rPr>
            </w:pP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left="360" w:firstLine="0"/>
              <w:jc w:val="left"/>
              <w:rPr>
                <w:rStyle w:val="21"/>
                <w:rFonts w:eastAsia="Courier New"/>
                <w:sz w:val="22"/>
                <w:szCs w:val="22"/>
              </w:rPr>
            </w:pPr>
            <w:r w:rsidRPr="003A1FCB">
              <w:rPr>
                <w:rStyle w:val="21"/>
                <w:rFonts w:eastAsia="Courier New"/>
                <w:sz w:val="22"/>
                <w:szCs w:val="22"/>
              </w:rPr>
              <w:t>2</w:t>
            </w: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left="360" w:firstLine="0"/>
              <w:jc w:val="left"/>
              <w:rPr>
                <w:sz w:val="22"/>
                <w:szCs w:val="22"/>
              </w:rPr>
            </w:pP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left="360" w:firstLine="0"/>
              <w:jc w:val="left"/>
              <w:rPr>
                <w:sz w:val="22"/>
                <w:szCs w:val="22"/>
              </w:rPr>
            </w:pP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left="360" w:firstLine="0"/>
              <w:jc w:val="left"/>
              <w:rPr>
                <w:sz w:val="22"/>
                <w:szCs w:val="22"/>
              </w:rPr>
            </w:pPr>
            <w:r w:rsidRPr="003A1FCB">
              <w:rPr>
                <w:sz w:val="22"/>
                <w:szCs w:val="22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274" w:rsidRPr="003A1FCB" w:rsidRDefault="00744274" w:rsidP="0032657A">
            <w:pPr>
              <w:pStyle w:val="3"/>
              <w:shd w:val="clear" w:color="auto" w:fill="auto"/>
              <w:spacing w:after="0" w:line="317" w:lineRule="exact"/>
              <w:ind w:left="120" w:firstLine="0"/>
              <w:jc w:val="left"/>
              <w:rPr>
                <w:rStyle w:val="21"/>
                <w:rFonts w:eastAsia="Courier New"/>
                <w:sz w:val="22"/>
                <w:szCs w:val="22"/>
              </w:rPr>
            </w:pPr>
            <w:r w:rsidRPr="003A1FCB">
              <w:rPr>
                <w:rStyle w:val="21"/>
                <w:rFonts w:eastAsia="Courier New"/>
                <w:sz w:val="22"/>
                <w:szCs w:val="22"/>
              </w:rPr>
              <w:t xml:space="preserve">Янаульский район, </w:t>
            </w:r>
            <w:proofErr w:type="gramStart"/>
            <w:r w:rsidRPr="003A1FCB">
              <w:rPr>
                <w:rStyle w:val="21"/>
                <w:rFonts w:eastAsia="Courier New"/>
                <w:sz w:val="22"/>
                <w:szCs w:val="22"/>
              </w:rPr>
              <w:t>с</w:t>
            </w:r>
            <w:proofErr w:type="gramEnd"/>
            <w:r w:rsidRPr="003A1FCB">
              <w:rPr>
                <w:rStyle w:val="21"/>
                <w:rFonts w:eastAsia="Courier New"/>
                <w:sz w:val="22"/>
                <w:szCs w:val="22"/>
              </w:rPr>
              <w:t>. Орловка</w:t>
            </w: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317" w:lineRule="exact"/>
              <w:ind w:left="120" w:firstLine="0"/>
              <w:jc w:val="left"/>
              <w:rPr>
                <w:rStyle w:val="21"/>
                <w:rFonts w:eastAsia="Courier New"/>
                <w:sz w:val="22"/>
                <w:szCs w:val="22"/>
              </w:rPr>
            </w:pP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317" w:lineRule="exact"/>
              <w:ind w:left="120" w:firstLine="0"/>
              <w:jc w:val="left"/>
              <w:rPr>
                <w:rStyle w:val="21"/>
                <w:rFonts w:eastAsia="Courier New"/>
                <w:sz w:val="22"/>
                <w:szCs w:val="22"/>
              </w:rPr>
            </w:pPr>
            <w:r w:rsidRPr="003A1FCB">
              <w:rPr>
                <w:rStyle w:val="21"/>
                <w:rFonts w:eastAsia="Courier New"/>
                <w:sz w:val="22"/>
                <w:szCs w:val="22"/>
              </w:rPr>
              <w:t xml:space="preserve">Янаульский  район, д. Игровка, д. Никольск, </w:t>
            </w:r>
            <w:proofErr w:type="spellStart"/>
            <w:r w:rsidRPr="003A1FCB">
              <w:rPr>
                <w:rStyle w:val="21"/>
                <w:rFonts w:eastAsia="Courier New"/>
                <w:sz w:val="22"/>
                <w:szCs w:val="22"/>
              </w:rPr>
              <w:t>д</w:t>
            </w:r>
            <w:proofErr w:type="gramStart"/>
            <w:r w:rsidRPr="003A1FCB">
              <w:rPr>
                <w:rStyle w:val="21"/>
                <w:rFonts w:eastAsia="Courier New"/>
                <w:sz w:val="22"/>
                <w:szCs w:val="22"/>
              </w:rPr>
              <w:t>.Я</w:t>
            </w:r>
            <w:proofErr w:type="gramEnd"/>
            <w:r w:rsidRPr="003A1FCB">
              <w:rPr>
                <w:rStyle w:val="21"/>
                <w:rFonts w:eastAsia="Courier New"/>
                <w:sz w:val="22"/>
                <w:szCs w:val="22"/>
              </w:rPr>
              <w:t>мьяды</w:t>
            </w:r>
            <w:proofErr w:type="spellEnd"/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317" w:lineRule="exact"/>
              <w:ind w:left="120" w:firstLine="0"/>
              <w:jc w:val="left"/>
              <w:rPr>
                <w:rStyle w:val="21"/>
                <w:rFonts w:eastAsia="Courier New"/>
                <w:sz w:val="22"/>
                <w:szCs w:val="22"/>
              </w:rPr>
            </w:pP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317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A1FCB">
              <w:rPr>
                <w:rStyle w:val="21"/>
                <w:rFonts w:eastAsia="Courier New"/>
                <w:sz w:val="22"/>
                <w:szCs w:val="22"/>
              </w:rPr>
              <w:t>Янаульский район, д. Петровка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firstLine="0"/>
              <w:rPr>
                <w:rStyle w:val="21"/>
                <w:rFonts w:eastAsia="Courier New"/>
                <w:sz w:val="22"/>
                <w:szCs w:val="22"/>
              </w:rPr>
            </w:pPr>
            <w:r w:rsidRPr="003A1FCB">
              <w:rPr>
                <w:rStyle w:val="21"/>
                <w:rFonts w:eastAsia="Courier New"/>
                <w:sz w:val="22"/>
                <w:szCs w:val="22"/>
              </w:rPr>
              <w:t>0,8</w:t>
            </w: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firstLine="0"/>
              <w:rPr>
                <w:rStyle w:val="21"/>
                <w:rFonts w:eastAsia="Courier New"/>
                <w:sz w:val="22"/>
                <w:szCs w:val="22"/>
              </w:rPr>
            </w:pP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firstLine="0"/>
              <w:rPr>
                <w:rStyle w:val="21"/>
                <w:rFonts w:eastAsia="Courier New"/>
                <w:sz w:val="22"/>
                <w:szCs w:val="22"/>
              </w:rPr>
            </w:pP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firstLine="0"/>
              <w:rPr>
                <w:rStyle w:val="21"/>
                <w:rFonts w:eastAsia="Courier New"/>
                <w:sz w:val="22"/>
                <w:szCs w:val="22"/>
              </w:rPr>
            </w:pPr>
            <w:r w:rsidRPr="003A1FCB">
              <w:rPr>
                <w:rStyle w:val="21"/>
                <w:rFonts w:eastAsia="Courier New"/>
                <w:sz w:val="22"/>
                <w:szCs w:val="22"/>
              </w:rPr>
              <w:t>0,7</w:t>
            </w: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firstLine="0"/>
              <w:rPr>
                <w:rStyle w:val="21"/>
                <w:rFonts w:eastAsia="Courier New"/>
                <w:sz w:val="22"/>
                <w:szCs w:val="22"/>
              </w:rPr>
            </w:pP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firstLine="0"/>
              <w:rPr>
                <w:rStyle w:val="21"/>
                <w:rFonts w:eastAsia="Courier New"/>
                <w:sz w:val="22"/>
                <w:szCs w:val="22"/>
              </w:rPr>
            </w:pP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firstLine="0"/>
              <w:rPr>
                <w:rStyle w:val="21"/>
                <w:rFonts w:eastAsia="Courier New"/>
                <w:sz w:val="22"/>
                <w:szCs w:val="22"/>
              </w:rPr>
            </w:pPr>
            <w:r w:rsidRPr="003A1FCB">
              <w:rPr>
                <w:rStyle w:val="21"/>
                <w:rFonts w:eastAsia="Courier New"/>
                <w:sz w:val="22"/>
                <w:szCs w:val="22"/>
              </w:rPr>
              <w:t>0,6</w:t>
            </w:r>
          </w:p>
          <w:p w:rsidR="00744274" w:rsidRPr="003A1FCB" w:rsidRDefault="00744274" w:rsidP="0032657A">
            <w:pPr>
              <w:pStyle w:val="3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</w:p>
        </w:tc>
      </w:tr>
    </w:tbl>
    <w:p w:rsidR="005E6979" w:rsidRPr="003A1FCB" w:rsidRDefault="005E6979" w:rsidP="00476C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5E6979" w:rsidRPr="003A1FCB" w:rsidSect="000D0D4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9" w:h="16838"/>
      <w:pgMar w:top="1163" w:right="701" w:bottom="116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EDD" w:rsidRDefault="00505EDD">
      <w:pPr>
        <w:spacing w:after="0" w:line="240" w:lineRule="auto"/>
      </w:pPr>
      <w:r>
        <w:separator/>
      </w:r>
    </w:p>
  </w:endnote>
  <w:endnote w:type="continuationSeparator" w:id="0">
    <w:p w:rsidR="00505EDD" w:rsidRDefault="0050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7C" w:rsidRDefault="00F125D2">
    <w:pPr>
      <w:rPr>
        <w:sz w:val="2"/>
        <w:szCs w:val="2"/>
      </w:rPr>
    </w:pPr>
    <w:r w:rsidRPr="00F125D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0.25pt;margin-top:767.7pt;width:5.4pt;height:13.05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" filled="f" stroked="f">
          <v:textbox style="mso-next-textbox:#_x0000_s2051;mso-fit-shape-to-text:t" inset="0,0,0,0">
            <w:txbxContent>
              <w:p w:rsidR="00CA2C7C" w:rsidRDefault="00CA2C7C">
                <w:pPr>
                  <w:spacing w:line="240" w:lineRule="auto"/>
                </w:pPr>
                <w:r>
                  <w:rPr>
                    <w:rStyle w:val="a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7C" w:rsidRDefault="00F125D2">
    <w:pPr>
      <w:rPr>
        <w:sz w:val="2"/>
        <w:szCs w:val="2"/>
      </w:rPr>
    </w:pPr>
    <w:r w:rsidRPr="00F125D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0.25pt;margin-top:767.7pt;width:4.1pt;height:6.7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" filled="f" stroked="f">
          <v:textbox style="mso-next-textbox:#_x0000_s2050;mso-fit-shape-to-text:t" inset="0,0,0,0">
            <w:txbxContent>
              <w:p w:rsidR="00CA2C7C" w:rsidRDefault="00CA2C7C">
                <w:pPr>
                  <w:spacing w:line="240" w:lineRule="auto"/>
                </w:pPr>
                <w:r>
                  <w:rPr>
                    <w:rStyle w:val="a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7C" w:rsidRDefault="00F125D2">
    <w:pPr>
      <w:rPr>
        <w:sz w:val="2"/>
        <w:szCs w:val="2"/>
      </w:rPr>
    </w:pPr>
    <w:r w:rsidRPr="00F125D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6pt;margin-top:784.55pt;width:5.4pt;height:13.05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" filled="f" stroked="f">
          <v:textbox style="mso-next-textbox:#_x0000_s2049;mso-fit-shape-to-text:t" inset="0,0,0,0">
            <w:txbxContent>
              <w:p w:rsidR="00CA2C7C" w:rsidRDefault="00CA2C7C">
                <w:pPr>
                  <w:spacing w:line="240" w:lineRule="auto"/>
                </w:pPr>
                <w:r>
                  <w:rPr>
                    <w:rStyle w:val="a5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EDD" w:rsidRDefault="00505EDD">
      <w:pPr>
        <w:spacing w:after="0" w:line="240" w:lineRule="auto"/>
      </w:pPr>
      <w:r>
        <w:separator/>
      </w:r>
    </w:p>
  </w:footnote>
  <w:footnote w:type="continuationSeparator" w:id="0">
    <w:p w:rsidR="00505EDD" w:rsidRDefault="0050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7C" w:rsidRDefault="00CA2C7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7C" w:rsidRDefault="00F125D2">
    <w:pPr>
      <w:rPr>
        <w:sz w:val="2"/>
        <w:szCs w:val="2"/>
      </w:rPr>
    </w:pPr>
    <w:r w:rsidRPr="00F125D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4.75pt;margin-top:70.3pt;width:1.95pt;height:9.7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gu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" filled="f" stroked="f">
          <v:textbox style="mso-next-textbox:#_x0000_s2053;mso-fit-shape-to-text:t" inset="0,0,0,0">
            <w:txbxContent>
              <w:p w:rsidR="00CA2C7C" w:rsidRDefault="00CA2C7C">
                <w:pPr>
                  <w:spacing w:line="240" w:lineRule="auto"/>
                </w:pPr>
                <w:r>
                  <w:rPr>
                    <w:rStyle w:val="ArialNarrow"/>
                  </w:rPr>
                  <w:t>\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7C" w:rsidRDefault="00F125D2">
    <w:pPr>
      <w:rPr>
        <w:sz w:val="2"/>
        <w:szCs w:val="2"/>
      </w:rPr>
    </w:pPr>
    <w:r w:rsidRPr="00F125D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4.75pt;margin-top:70.3pt;width:2.15pt;height:6.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" filled="f" stroked="f">
          <v:textbox style="mso-next-textbox:#_x0000_s2052;mso-fit-shape-to-text:t" inset="0,0,0,0">
            <w:txbxContent>
              <w:p w:rsidR="00CA2C7C" w:rsidRDefault="00CA2C7C">
                <w:pPr>
                  <w:spacing w:line="240" w:lineRule="auto"/>
                </w:pPr>
                <w:r>
                  <w:rPr>
                    <w:rStyle w:val="ArialNarrow"/>
                  </w:rPr>
                  <w:t>\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C51"/>
    <w:multiLevelType w:val="multilevel"/>
    <w:tmpl w:val="CBE23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423210"/>
    <w:multiLevelType w:val="multilevel"/>
    <w:tmpl w:val="7A347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D35D5"/>
    <w:multiLevelType w:val="multilevel"/>
    <w:tmpl w:val="B7942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61293"/>
    <w:multiLevelType w:val="hybridMultilevel"/>
    <w:tmpl w:val="AAFC27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0B00"/>
    <w:rsid w:val="00030BBB"/>
    <w:rsid w:val="00037705"/>
    <w:rsid w:val="0004102D"/>
    <w:rsid w:val="00042739"/>
    <w:rsid w:val="0004421F"/>
    <w:rsid w:val="000446C6"/>
    <w:rsid w:val="00047428"/>
    <w:rsid w:val="00050351"/>
    <w:rsid w:val="00057B8E"/>
    <w:rsid w:val="00061F29"/>
    <w:rsid w:val="000654A3"/>
    <w:rsid w:val="0007137E"/>
    <w:rsid w:val="00074B17"/>
    <w:rsid w:val="0007639A"/>
    <w:rsid w:val="00083FC0"/>
    <w:rsid w:val="00085872"/>
    <w:rsid w:val="0009292F"/>
    <w:rsid w:val="000A5949"/>
    <w:rsid w:val="000B3B65"/>
    <w:rsid w:val="000C4287"/>
    <w:rsid w:val="000C675D"/>
    <w:rsid w:val="000D0D47"/>
    <w:rsid w:val="000D5675"/>
    <w:rsid w:val="000E0AFC"/>
    <w:rsid w:val="001116BB"/>
    <w:rsid w:val="00112920"/>
    <w:rsid w:val="00133EB7"/>
    <w:rsid w:val="00150ACA"/>
    <w:rsid w:val="00164319"/>
    <w:rsid w:val="00184AB2"/>
    <w:rsid w:val="001972F1"/>
    <w:rsid w:val="001B0B00"/>
    <w:rsid w:val="001C7EFC"/>
    <w:rsid w:val="001D10AD"/>
    <w:rsid w:val="001E6F11"/>
    <w:rsid w:val="002159E6"/>
    <w:rsid w:val="002166B9"/>
    <w:rsid w:val="0021738F"/>
    <w:rsid w:val="00217D98"/>
    <w:rsid w:val="0022481F"/>
    <w:rsid w:val="00231EDE"/>
    <w:rsid w:val="00243C09"/>
    <w:rsid w:val="00245302"/>
    <w:rsid w:val="002626CC"/>
    <w:rsid w:val="00263047"/>
    <w:rsid w:val="00283775"/>
    <w:rsid w:val="002C0BA4"/>
    <w:rsid w:val="002C4226"/>
    <w:rsid w:val="002C509F"/>
    <w:rsid w:val="002C56FB"/>
    <w:rsid w:val="002E4CAE"/>
    <w:rsid w:val="00301208"/>
    <w:rsid w:val="00316B20"/>
    <w:rsid w:val="003229A3"/>
    <w:rsid w:val="0032519C"/>
    <w:rsid w:val="003323CE"/>
    <w:rsid w:val="00347C55"/>
    <w:rsid w:val="003641FA"/>
    <w:rsid w:val="00372C68"/>
    <w:rsid w:val="00384D00"/>
    <w:rsid w:val="003968DC"/>
    <w:rsid w:val="003A006E"/>
    <w:rsid w:val="003A1FCB"/>
    <w:rsid w:val="003A6E3F"/>
    <w:rsid w:val="003B4BE5"/>
    <w:rsid w:val="003B5737"/>
    <w:rsid w:val="003B5807"/>
    <w:rsid w:val="003C144B"/>
    <w:rsid w:val="003C2A42"/>
    <w:rsid w:val="003C5EFE"/>
    <w:rsid w:val="004021A9"/>
    <w:rsid w:val="00404E15"/>
    <w:rsid w:val="0042277D"/>
    <w:rsid w:val="00437048"/>
    <w:rsid w:val="00437251"/>
    <w:rsid w:val="00442486"/>
    <w:rsid w:val="00444D3B"/>
    <w:rsid w:val="0044710B"/>
    <w:rsid w:val="00452630"/>
    <w:rsid w:val="00463ECB"/>
    <w:rsid w:val="004702A6"/>
    <w:rsid w:val="00474F0C"/>
    <w:rsid w:val="00476CE8"/>
    <w:rsid w:val="004943A5"/>
    <w:rsid w:val="004A33BA"/>
    <w:rsid w:val="004A3B40"/>
    <w:rsid w:val="004B38E8"/>
    <w:rsid w:val="004C5189"/>
    <w:rsid w:val="004E1A12"/>
    <w:rsid w:val="004F36BB"/>
    <w:rsid w:val="00505EDD"/>
    <w:rsid w:val="00520E30"/>
    <w:rsid w:val="00521EFD"/>
    <w:rsid w:val="0052712A"/>
    <w:rsid w:val="005408B9"/>
    <w:rsid w:val="005433D1"/>
    <w:rsid w:val="00554AFD"/>
    <w:rsid w:val="00554ED7"/>
    <w:rsid w:val="0056239E"/>
    <w:rsid w:val="005863FD"/>
    <w:rsid w:val="005906B2"/>
    <w:rsid w:val="005959CF"/>
    <w:rsid w:val="005B4B50"/>
    <w:rsid w:val="005B4E55"/>
    <w:rsid w:val="005C3A06"/>
    <w:rsid w:val="005D5566"/>
    <w:rsid w:val="005E589E"/>
    <w:rsid w:val="005E6979"/>
    <w:rsid w:val="005E7C9D"/>
    <w:rsid w:val="005F7D85"/>
    <w:rsid w:val="00600F66"/>
    <w:rsid w:val="00604EB0"/>
    <w:rsid w:val="00612E4E"/>
    <w:rsid w:val="006256BA"/>
    <w:rsid w:val="00642337"/>
    <w:rsid w:val="00646956"/>
    <w:rsid w:val="00661DA9"/>
    <w:rsid w:val="00665D4B"/>
    <w:rsid w:val="006732C7"/>
    <w:rsid w:val="00690712"/>
    <w:rsid w:val="00691E4C"/>
    <w:rsid w:val="00693571"/>
    <w:rsid w:val="006958D4"/>
    <w:rsid w:val="006A3C54"/>
    <w:rsid w:val="006B4BAA"/>
    <w:rsid w:val="006B7862"/>
    <w:rsid w:val="006C593F"/>
    <w:rsid w:val="006C6B36"/>
    <w:rsid w:val="006D54B2"/>
    <w:rsid w:val="006D5E77"/>
    <w:rsid w:val="006D63AB"/>
    <w:rsid w:val="006D73F9"/>
    <w:rsid w:val="006E127F"/>
    <w:rsid w:val="006E2B5C"/>
    <w:rsid w:val="006F048E"/>
    <w:rsid w:val="007056EE"/>
    <w:rsid w:val="00736361"/>
    <w:rsid w:val="00744274"/>
    <w:rsid w:val="00751FDD"/>
    <w:rsid w:val="00752B06"/>
    <w:rsid w:val="007537D1"/>
    <w:rsid w:val="00754632"/>
    <w:rsid w:val="00762A29"/>
    <w:rsid w:val="00772FAE"/>
    <w:rsid w:val="007809A7"/>
    <w:rsid w:val="00782327"/>
    <w:rsid w:val="007878F2"/>
    <w:rsid w:val="007941DE"/>
    <w:rsid w:val="007B7CF6"/>
    <w:rsid w:val="007C695F"/>
    <w:rsid w:val="007C6F45"/>
    <w:rsid w:val="007C7F75"/>
    <w:rsid w:val="007D0EBB"/>
    <w:rsid w:val="007D147D"/>
    <w:rsid w:val="007D6FE1"/>
    <w:rsid w:val="007E0037"/>
    <w:rsid w:val="007E4B9E"/>
    <w:rsid w:val="007F15AD"/>
    <w:rsid w:val="008027FB"/>
    <w:rsid w:val="00805686"/>
    <w:rsid w:val="0080574B"/>
    <w:rsid w:val="008104A0"/>
    <w:rsid w:val="00815C78"/>
    <w:rsid w:val="00815F30"/>
    <w:rsid w:val="00820F5B"/>
    <w:rsid w:val="00826DAF"/>
    <w:rsid w:val="008276E3"/>
    <w:rsid w:val="00841078"/>
    <w:rsid w:val="00847C1C"/>
    <w:rsid w:val="008668F9"/>
    <w:rsid w:val="0087452C"/>
    <w:rsid w:val="008909B9"/>
    <w:rsid w:val="008A526D"/>
    <w:rsid w:val="008B55C5"/>
    <w:rsid w:val="008B6FBC"/>
    <w:rsid w:val="008C090E"/>
    <w:rsid w:val="008C3FD0"/>
    <w:rsid w:val="008D2B55"/>
    <w:rsid w:val="008D565A"/>
    <w:rsid w:val="008D72DF"/>
    <w:rsid w:val="008F6B7A"/>
    <w:rsid w:val="008F74CA"/>
    <w:rsid w:val="009014FE"/>
    <w:rsid w:val="00902721"/>
    <w:rsid w:val="009035C4"/>
    <w:rsid w:val="00906A48"/>
    <w:rsid w:val="00906B25"/>
    <w:rsid w:val="0091605C"/>
    <w:rsid w:val="00932487"/>
    <w:rsid w:val="00932A25"/>
    <w:rsid w:val="00933F40"/>
    <w:rsid w:val="009348E2"/>
    <w:rsid w:val="0095077D"/>
    <w:rsid w:val="00955C79"/>
    <w:rsid w:val="0097118A"/>
    <w:rsid w:val="00984EEC"/>
    <w:rsid w:val="009B1237"/>
    <w:rsid w:val="009C0F96"/>
    <w:rsid w:val="009C5382"/>
    <w:rsid w:val="009C59C1"/>
    <w:rsid w:val="009E0CC8"/>
    <w:rsid w:val="009F3562"/>
    <w:rsid w:val="009F3618"/>
    <w:rsid w:val="00A11CE0"/>
    <w:rsid w:val="00A40C61"/>
    <w:rsid w:val="00A75D4D"/>
    <w:rsid w:val="00A921BE"/>
    <w:rsid w:val="00A973F2"/>
    <w:rsid w:val="00AB0D2B"/>
    <w:rsid w:val="00AB5BA9"/>
    <w:rsid w:val="00AD3AE7"/>
    <w:rsid w:val="00AD45F1"/>
    <w:rsid w:val="00AE05BA"/>
    <w:rsid w:val="00AE1AC8"/>
    <w:rsid w:val="00AE6AAB"/>
    <w:rsid w:val="00AF4E5F"/>
    <w:rsid w:val="00AF72B5"/>
    <w:rsid w:val="00B10175"/>
    <w:rsid w:val="00B12473"/>
    <w:rsid w:val="00B1425B"/>
    <w:rsid w:val="00B15033"/>
    <w:rsid w:val="00B151E9"/>
    <w:rsid w:val="00B21E73"/>
    <w:rsid w:val="00B2500E"/>
    <w:rsid w:val="00B340B6"/>
    <w:rsid w:val="00B35C06"/>
    <w:rsid w:val="00B431DD"/>
    <w:rsid w:val="00B47745"/>
    <w:rsid w:val="00B533D7"/>
    <w:rsid w:val="00BA1AEF"/>
    <w:rsid w:val="00BB6E7A"/>
    <w:rsid w:val="00BC03D9"/>
    <w:rsid w:val="00BC40F8"/>
    <w:rsid w:val="00BD666F"/>
    <w:rsid w:val="00BE1251"/>
    <w:rsid w:val="00C25AE1"/>
    <w:rsid w:val="00C50E5F"/>
    <w:rsid w:val="00C517C0"/>
    <w:rsid w:val="00C547C8"/>
    <w:rsid w:val="00C56ED1"/>
    <w:rsid w:val="00C6002F"/>
    <w:rsid w:val="00C617BA"/>
    <w:rsid w:val="00C67156"/>
    <w:rsid w:val="00C8020F"/>
    <w:rsid w:val="00C90D1E"/>
    <w:rsid w:val="00C97F1A"/>
    <w:rsid w:val="00CA1F89"/>
    <w:rsid w:val="00CA2C7C"/>
    <w:rsid w:val="00CB4857"/>
    <w:rsid w:val="00CB55B3"/>
    <w:rsid w:val="00CC1C10"/>
    <w:rsid w:val="00CC6C54"/>
    <w:rsid w:val="00CD2717"/>
    <w:rsid w:val="00CF2DFF"/>
    <w:rsid w:val="00D06F6D"/>
    <w:rsid w:val="00D14486"/>
    <w:rsid w:val="00D16FCE"/>
    <w:rsid w:val="00D229AF"/>
    <w:rsid w:val="00D25B5C"/>
    <w:rsid w:val="00D4607C"/>
    <w:rsid w:val="00D52949"/>
    <w:rsid w:val="00D85F0A"/>
    <w:rsid w:val="00D87729"/>
    <w:rsid w:val="00D87B21"/>
    <w:rsid w:val="00D90118"/>
    <w:rsid w:val="00D935B9"/>
    <w:rsid w:val="00DA2597"/>
    <w:rsid w:val="00DB1931"/>
    <w:rsid w:val="00DC0A8D"/>
    <w:rsid w:val="00DC18C3"/>
    <w:rsid w:val="00DE0B8D"/>
    <w:rsid w:val="00DE3A22"/>
    <w:rsid w:val="00DE647F"/>
    <w:rsid w:val="00DE6645"/>
    <w:rsid w:val="00DF5980"/>
    <w:rsid w:val="00DF7F32"/>
    <w:rsid w:val="00E0049E"/>
    <w:rsid w:val="00E05553"/>
    <w:rsid w:val="00E110B4"/>
    <w:rsid w:val="00E21D9D"/>
    <w:rsid w:val="00E268BB"/>
    <w:rsid w:val="00E26A4E"/>
    <w:rsid w:val="00E3246A"/>
    <w:rsid w:val="00E34F6D"/>
    <w:rsid w:val="00E377AD"/>
    <w:rsid w:val="00E44232"/>
    <w:rsid w:val="00E45AC8"/>
    <w:rsid w:val="00E6022F"/>
    <w:rsid w:val="00E8754F"/>
    <w:rsid w:val="00E87ED3"/>
    <w:rsid w:val="00E90938"/>
    <w:rsid w:val="00E969E0"/>
    <w:rsid w:val="00EA470C"/>
    <w:rsid w:val="00EA5685"/>
    <w:rsid w:val="00EA5C34"/>
    <w:rsid w:val="00EC6374"/>
    <w:rsid w:val="00EE2921"/>
    <w:rsid w:val="00EE2C97"/>
    <w:rsid w:val="00EF2217"/>
    <w:rsid w:val="00EF4D8C"/>
    <w:rsid w:val="00EF6136"/>
    <w:rsid w:val="00F04FE9"/>
    <w:rsid w:val="00F125D2"/>
    <w:rsid w:val="00F13DA3"/>
    <w:rsid w:val="00F142EA"/>
    <w:rsid w:val="00F417AE"/>
    <w:rsid w:val="00F44597"/>
    <w:rsid w:val="00F60F45"/>
    <w:rsid w:val="00F657E4"/>
    <w:rsid w:val="00F759C1"/>
    <w:rsid w:val="00F75DB4"/>
    <w:rsid w:val="00F870AA"/>
    <w:rsid w:val="00F95374"/>
    <w:rsid w:val="00F95482"/>
    <w:rsid w:val="00F95CED"/>
    <w:rsid w:val="00FA0B41"/>
    <w:rsid w:val="00FB3073"/>
    <w:rsid w:val="00FD66FC"/>
    <w:rsid w:val="00FF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A29"/>
    <w:rPr>
      <w:rFonts w:ascii="Segoe UI" w:hAnsi="Segoe UI" w:cs="Segoe UI"/>
      <w:sz w:val="18"/>
      <w:szCs w:val="18"/>
    </w:rPr>
  </w:style>
  <w:style w:type="character" w:customStyle="1" w:styleId="a5">
    <w:name w:val="Колонтитул"/>
    <w:basedOn w:val="a0"/>
    <w:rsid w:val="002626C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rialNarrow">
    <w:name w:val="Колонтитул + Arial Narrow"/>
    <w:basedOn w:val="a0"/>
    <w:rsid w:val="002626C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headertext">
    <w:name w:val="headertext"/>
    <w:basedOn w:val="a"/>
    <w:rsid w:val="0078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A25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2597"/>
    <w:pPr>
      <w:widowControl w:val="0"/>
      <w:shd w:val="clear" w:color="auto" w:fill="FFFFFF"/>
      <w:spacing w:before="480" w:after="0" w:line="413" w:lineRule="exact"/>
      <w:ind w:hanging="126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A2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802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654A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020F"/>
  </w:style>
  <w:style w:type="paragraph" w:styleId="aa">
    <w:name w:val="footer"/>
    <w:basedOn w:val="a"/>
    <w:link w:val="ab"/>
    <w:uiPriority w:val="99"/>
    <w:semiHidden/>
    <w:unhideWhenUsed/>
    <w:rsid w:val="00C8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020F"/>
  </w:style>
  <w:style w:type="character" w:customStyle="1" w:styleId="4">
    <w:name w:val="Основной текст (4)_"/>
    <w:basedOn w:val="a0"/>
    <w:link w:val="40"/>
    <w:rsid w:val="00452630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2630"/>
    <w:pPr>
      <w:widowControl w:val="0"/>
      <w:shd w:val="clear" w:color="auto" w:fill="FFFFFF"/>
      <w:spacing w:before="360" w:after="0" w:line="677" w:lineRule="exact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ac">
    <w:name w:val="Основной текст_"/>
    <w:basedOn w:val="a0"/>
    <w:link w:val="3"/>
    <w:rsid w:val="00E87E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E87ED3"/>
    <w:pPr>
      <w:widowControl w:val="0"/>
      <w:shd w:val="clear" w:color="auto" w:fill="FFFFFF"/>
      <w:spacing w:after="300" w:line="322" w:lineRule="exact"/>
      <w:ind w:hanging="20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5pt">
    <w:name w:val="Основной текст + 11;5 pt;Полужирный"/>
    <w:basedOn w:val="ac"/>
    <w:rsid w:val="00E87E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basedOn w:val="ac"/>
    <w:rsid w:val="00E87ED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rmal">
    <w:name w:val="ConsPlusNormal"/>
    <w:rsid w:val="00E87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0">
    <w:name w:val="Body Text Indent 3"/>
    <w:basedOn w:val="a"/>
    <w:link w:val="31"/>
    <w:rsid w:val="008B55C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8B55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A389C-724B-4239-AD2F-BA560CD8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Orlovka</cp:lastModifiedBy>
  <cp:revision>32</cp:revision>
  <cp:lastPrinted>2024-07-23T06:03:00Z</cp:lastPrinted>
  <dcterms:created xsi:type="dcterms:W3CDTF">2019-02-28T06:05:00Z</dcterms:created>
  <dcterms:modified xsi:type="dcterms:W3CDTF">2024-08-07T04:30:00Z</dcterms:modified>
</cp:coreProperties>
</file>