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97" w:type="dxa"/>
        <w:tblInd w:w="-1078" w:type="dxa"/>
        <w:tblBorders>
          <w:bottom w:val="thinThickMediumGap" w:sz="18" w:space="0" w:color="auto"/>
        </w:tblBorders>
        <w:tblLayout w:type="fixed"/>
        <w:tblLook w:val="0000"/>
      </w:tblPr>
      <w:tblGrid>
        <w:gridCol w:w="4775"/>
        <w:gridCol w:w="1446"/>
        <w:gridCol w:w="4776"/>
      </w:tblGrid>
      <w:tr w:rsidR="00CA7C47" w:rsidRPr="00377050" w:rsidTr="004D3D99">
        <w:trPr>
          <w:trHeight w:val="1840"/>
        </w:trPr>
        <w:tc>
          <w:tcPr>
            <w:tcW w:w="4775" w:type="dxa"/>
            <w:tcBorders>
              <w:bottom w:val="thinThickMediumGap" w:sz="18" w:space="0" w:color="auto"/>
            </w:tcBorders>
          </w:tcPr>
          <w:p w:rsidR="00CA7C47" w:rsidRPr="00377050" w:rsidRDefault="00CA7C47" w:rsidP="00B50A3C">
            <w:pPr>
              <w:pStyle w:val="a6"/>
              <w:ind w:left="-108" w:right="-108"/>
              <w:rPr>
                <w:rFonts w:ascii="Times New Roman" w:hAnsi="Times New Roman" w:cs="Times New Roman"/>
                <w:sz w:val="28"/>
                <w:szCs w:val="28"/>
              </w:rPr>
            </w:pPr>
            <w:r w:rsidRPr="00377050">
              <w:rPr>
                <w:rFonts w:ascii="Times New Roman" w:hAnsi="Times New Roman" w:cs="Times New Roman"/>
                <w:sz w:val="28"/>
                <w:szCs w:val="28"/>
              </w:rPr>
              <w:t>БАШ</w:t>
            </w:r>
            <w:r w:rsidRPr="00377050">
              <w:rPr>
                <w:rFonts w:ascii="Times New Roman" w:hAnsi="Times New Roman" w:cs="Times New Roman"/>
                <w:sz w:val="28"/>
                <w:szCs w:val="28"/>
                <w:lang w:val="en-US"/>
              </w:rPr>
              <w:t>K</w:t>
            </w:r>
            <w:r>
              <w:rPr>
                <w:rFonts w:ascii="Times New Roman" w:hAnsi="Times New Roman" w:cs="Times New Roman"/>
                <w:sz w:val="28"/>
                <w:szCs w:val="28"/>
              </w:rPr>
              <w:t xml:space="preserve">ОРТОСТАН </w:t>
            </w:r>
            <w:r w:rsidRPr="00377050">
              <w:rPr>
                <w:rFonts w:ascii="Times New Roman" w:hAnsi="Times New Roman" w:cs="Times New Roman"/>
                <w:sz w:val="28"/>
                <w:szCs w:val="28"/>
              </w:rPr>
              <w:t>РЕСПУБЛИКАҺ</w:t>
            </w:r>
            <w:proofErr w:type="gramStart"/>
            <w:r w:rsidRPr="00377050">
              <w:rPr>
                <w:rFonts w:ascii="Times New Roman" w:hAnsi="Times New Roman" w:cs="Times New Roman"/>
                <w:sz w:val="28"/>
                <w:szCs w:val="28"/>
              </w:rPr>
              <w:t>Ы</w:t>
            </w:r>
            <w:proofErr w:type="gramEnd"/>
          </w:p>
          <w:p w:rsidR="00CA7C47" w:rsidRPr="00377050" w:rsidRDefault="00CA7C47" w:rsidP="00B50A3C">
            <w:pPr>
              <w:pStyle w:val="a6"/>
              <w:ind w:left="-108" w:right="-108"/>
              <w:jc w:val="center"/>
              <w:rPr>
                <w:rFonts w:ascii="Times New Roman" w:hAnsi="Times New Roman" w:cs="Times New Roman"/>
                <w:color w:val="000000"/>
                <w:spacing w:val="8"/>
                <w:sz w:val="28"/>
                <w:szCs w:val="28"/>
              </w:rPr>
            </w:pPr>
            <w:r w:rsidRPr="00377050">
              <w:rPr>
                <w:rFonts w:ascii="Times New Roman" w:hAnsi="Times New Roman" w:cs="Times New Roman"/>
                <w:color w:val="000000"/>
                <w:spacing w:val="8"/>
                <w:sz w:val="28"/>
                <w:szCs w:val="28"/>
              </w:rPr>
              <w:t xml:space="preserve">ЯҢАУЫЛ  РАЙОНЫ </w:t>
            </w:r>
          </w:p>
          <w:p w:rsidR="00CA7C47" w:rsidRPr="00377050" w:rsidRDefault="00CA7C47" w:rsidP="00B50A3C">
            <w:pPr>
              <w:pStyle w:val="a6"/>
              <w:ind w:left="-108" w:right="-108"/>
              <w:jc w:val="center"/>
              <w:rPr>
                <w:rFonts w:ascii="Times New Roman" w:hAnsi="Times New Roman" w:cs="Times New Roman"/>
                <w:color w:val="000000"/>
                <w:spacing w:val="8"/>
                <w:sz w:val="28"/>
                <w:szCs w:val="28"/>
              </w:rPr>
            </w:pPr>
            <w:r w:rsidRPr="00377050">
              <w:rPr>
                <w:rFonts w:ascii="Times New Roman" w:hAnsi="Times New Roman" w:cs="Times New Roman"/>
                <w:color w:val="000000"/>
                <w:spacing w:val="8"/>
                <w:sz w:val="28"/>
                <w:szCs w:val="28"/>
              </w:rPr>
              <w:t xml:space="preserve">МУНИЦИПАЛЬ РАЙОНЫНЫҢ </w:t>
            </w:r>
            <w:r w:rsidRPr="00377050">
              <w:rPr>
                <w:rFonts w:ascii="Times New Roman" w:hAnsi="Times New Roman" w:cs="Times New Roman"/>
                <w:caps/>
                <w:color w:val="000000"/>
                <w:spacing w:val="8"/>
                <w:sz w:val="28"/>
                <w:szCs w:val="28"/>
              </w:rPr>
              <w:t xml:space="preserve">орловка </w:t>
            </w:r>
            <w:r w:rsidRPr="00377050">
              <w:rPr>
                <w:rFonts w:ascii="Times New Roman" w:hAnsi="Times New Roman" w:cs="Times New Roman"/>
                <w:color w:val="000000"/>
                <w:spacing w:val="8"/>
                <w:sz w:val="28"/>
                <w:szCs w:val="28"/>
              </w:rPr>
              <w:t xml:space="preserve">  АУЫЛ </w:t>
            </w:r>
          </w:p>
          <w:p w:rsidR="00CA7C47" w:rsidRPr="00377050" w:rsidRDefault="00CA7C47" w:rsidP="00B50A3C">
            <w:pPr>
              <w:pStyle w:val="a6"/>
              <w:ind w:left="-108" w:right="-108"/>
              <w:jc w:val="center"/>
              <w:rPr>
                <w:rFonts w:ascii="Times New Roman" w:hAnsi="Times New Roman" w:cs="Times New Roman"/>
                <w:color w:val="000000"/>
                <w:spacing w:val="8"/>
                <w:sz w:val="28"/>
                <w:szCs w:val="28"/>
              </w:rPr>
            </w:pPr>
            <w:r w:rsidRPr="00377050">
              <w:rPr>
                <w:rFonts w:ascii="Times New Roman" w:hAnsi="Times New Roman" w:cs="Times New Roman"/>
                <w:color w:val="000000"/>
                <w:spacing w:val="8"/>
                <w:sz w:val="28"/>
                <w:szCs w:val="28"/>
              </w:rPr>
              <w:t>СОВЕТЫ АУЫЛ БИЛƏМƏ</w:t>
            </w:r>
            <w:r w:rsidRPr="00377050">
              <w:rPr>
                <w:rFonts w:ascii="Times New Roman" w:hAnsi="Times New Roman" w:cs="Times New Roman"/>
                <w:sz w:val="28"/>
                <w:szCs w:val="28"/>
              </w:rPr>
              <w:t>ҺЕ</w:t>
            </w:r>
            <w:r w:rsidRPr="00377050">
              <w:rPr>
                <w:rFonts w:ascii="Times New Roman" w:hAnsi="Times New Roman" w:cs="Times New Roman"/>
                <w:color w:val="000000"/>
                <w:spacing w:val="8"/>
                <w:sz w:val="28"/>
                <w:szCs w:val="28"/>
              </w:rPr>
              <w:t xml:space="preserve">  </w:t>
            </w:r>
          </w:p>
          <w:p w:rsidR="00CA7C47" w:rsidRPr="00377050" w:rsidRDefault="00CA7C47" w:rsidP="00B50A3C">
            <w:pPr>
              <w:pStyle w:val="a6"/>
              <w:ind w:left="-108" w:right="-108"/>
              <w:jc w:val="center"/>
              <w:rPr>
                <w:rFonts w:ascii="Times New Roman" w:hAnsi="Times New Roman" w:cs="Times New Roman"/>
                <w:color w:val="000000"/>
                <w:spacing w:val="8"/>
                <w:sz w:val="28"/>
                <w:szCs w:val="28"/>
              </w:rPr>
            </w:pPr>
            <w:r w:rsidRPr="00377050">
              <w:rPr>
                <w:rFonts w:ascii="Times New Roman" w:hAnsi="Times New Roman" w:cs="Times New Roman"/>
                <w:color w:val="000000"/>
                <w:spacing w:val="8"/>
                <w:sz w:val="28"/>
                <w:szCs w:val="28"/>
              </w:rPr>
              <w:t>СОВЕТЫ</w:t>
            </w:r>
          </w:p>
          <w:p w:rsidR="00CA7C47" w:rsidRPr="00377050" w:rsidRDefault="00CA7C47" w:rsidP="00B50A3C">
            <w:pPr>
              <w:jc w:val="center"/>
              <w:rPr>
                <w:b/>
                <w:bCs/>
                <w:sz w:val="28"/>
                <w:szCs w:val="28"/>
                <w:lang w:val="en-US"/>
              </w:rPr>
            </w:pPr>
            <w:r w:rsidRPr="00377050">
              <w:rPr>
                <w:sz w:val="28"/>
                <w:szCs w:val="28"/>
              </w:rPr>
              <w:tab/>
            </w:r>
          </w:p>
        </w:tc>
        <w:tc>
          <w:tcPr>
            <w:tcW w:w="1446" w:type="dxa"/>
            <w:tcBorders>
              <w:bottom w:val="thinThickMediumGap" w:sz="18" w:space="0" w:color="auto"/>
            </w:tcBorders>
          </w:tcPr>
          <w:p w:rsidR="00CA7C47" w:rsidRPr="00377050" w:rsidRDefault="00CA7C47" w:rsidP="00B50A3C">
            <w:pPr>
              <w:ind w:left="-108" w:right="-108"/>
              <w:jc w:val="center"/>
              <w:rPr>
                <w:sz w:val="28"/>
                <w:szCs w:val="28"/>
              </w:rPr>
            </w:pPr>
            <w:r w:rsidRPr="00377050">
              <w:rPr>
                <w:sz w:val="28"/>
                <w:szCs w:val="28"/>
              </w:rPr>
              <w:object w:dxaOrig="21282" w:dyaOrig="26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pt;height:66.5pt" o:ole="">
                  <v:imagedata r:id="rId5" o:title=""/>
                </v:shape>
                <o:OLEObject Type="Embed" ProgID="Unknown" ShapeID="_x0000_i1025" DrawAspect="Content" ObjectID="_1777293571" r:id="rId6"/>
              </w:object>
            </w:r>
          </w:p>
        </w:tc>
        <w:tc>
          <w:tcPr>
            <w:tcW w:w="4776" w:type="dxa"/>
            <w:tcBorders>
              <w:bottom w:val="thinThickMediumGap" w:sz="18" w:space="0" w:color="auto"/>
            </w:tcBorders>
          </w:tcPr>
          <w:p w:rsidR="00CA7C47" w:rsidRPr="00377050" w:rsidRDefault="00CA7C47" w:rsidP="004D3D99">
            <w:pPr>
              <w:pStyle w:val="5"/>
              <w:tabs>
                <w:tab w:val="left" w:pos="4463"/>
              </w:tabs>
              <w:spacing w:line="240" w:lineRule="auto"/>
              <w:jc w:val="left"/>
              <w:rPr>
                <w:b w:val="0"/>
                <w:bCs w:val="0"/>
                <w:sz w:val="28"/>
                <w:szCs w:val="28"/>
              </w:rPr>
            </w:pPr>
            <w:r>
              <w:rPr>
                <w:b w:val="0"/>
                <w:bCs w:val="0"/>
                <w:sz w:val="28"/>
                <w:szCs w:val="28"/>
              </w:rPr>
              <w:t xml:space="preserve">РеспубликА </w:t>
            </w:r>
            <w:r w:rsidRPr="00377050">
              <w:rPr>
                <w:b w:val="0"/>
                <w:bCs w:val="0"/>
                <w:sz w:val="28"/>
                <w:szCs w:val="28"/>
              </w:rPr>
              <w:t>Башкортостан</w:t>
            </w:r>
          </w:p>
          <w:p w:rsidR="00CA7C47" w:rsidRPr="00377050" w:rsidRDefault="00CA7C47" w:rsidP="00B50A3C">
            <w:pPr>
              <w:rPr>
                <w:sz w:val="28"/>
                <w:szCs w:val="28"/>
              </w:rPr>
            </w:pPr>
            <w:r w:rsidRPr="00377050">
              <w:rPr>
                <w:sz w:val="28"/>
                <w:szCs w:val="28"/>
              </w:rPr>
              <w:t xml:space="preserve">                        СОВЕТ</w:t>
            </w:r>
          </w:p>
          <w:p w:rsidR="00CA7C47" w:rsidRPr="00377050" w:rsidRDefault="00CA7C47" w:rsidP="00B50A3C">
            <w:pPr>
              <w:jc w:val="center"/>
              <w:rPr>
                <w:caps/>
                <w:spacing w:val="6"/>
                <w:sz w:val="28"/>
                <w:szCs w:val="28"/>
              </w:rPr>
            </w:pPr>
            <w:r w:rsidRPr="00377050">
              <w:rPr>
                <w:caps/>
                <w:spacing w:val="6"/>
                <w:sz w:val="28"/>
                <w:szCs w:val="28"/>
              </w:rPr>
              <w:t xml:space="preserve">сельского поселения </w:t>
            </w:r>
          </w:p>
          <w:p w:rsidR="00CA7C47" w:rsidRPr="00377050" w:rsidRDefault="00CA7C47" w:rsidP="00B50A3C">
            <w:pPr>
              <w:pStyle w:val="3"/>
              <w:rPr>
                <w:rFonts w:ascii="Times New Roman" w:hAnsi="Times New Roman" w:cs="Times New Roman"/>
                <w:b w:val="0"/>
                <w:bCs w:val="0"/>
                <w:sz w:val="28"/>
                <w:szCs w:val="28"/>
              </w:rPr>
            </w:pPr>
            <w:r w:rsidRPr="00377050">
              <w:rPr>
                <w:rFonts w:ascii="Times New Roman" w:hAnsi="Times New Roman" w:cs="Times New Roman"/>
                <w:b w:val="0"/>
                <w:bCs w:val="0"/>
                <w:sz w:val="28"/>
                <w:szCs w:val="28"/>
              </w:rPr>
              <w:t xml:space="preserve">орловский сельсовет </w:t>
            </w:r>
          </w:p>
          <w:p w:rsidR="00CA7C47" w:rsidRPr="00377050" w:rsidRDefault="00CA7C47" w:rsidP="00B50A3C">
            <w:pPr>
              <w:jc w:val="center"/>
              <w:rPr>
                <w:caps/>
                <w:spacing w:val="6"/>
                <w:sz w:val="28"/>
                <w:szCs w:val="28"/>
              </w:rPr>
            </w:pPr>
            <w:r w:rsidRPr="00377050">
              <w:rPr>
                <w:caps/>
                <w:spacing w:val="6"/>
                <w:sz w:val="28"/>
                <w:szCs w:val="28"/>
              </w:rPr>
              <w:t>МУНИЦИПАЛЬНОГО  района</w:t>
            </w:r>
          </w:p>
          <w:p w:rsidR="00CA7C47" w:rsidRPr="00377050" w:rsidRDefault="00CA7C47" w:rsidP="00B50A3C">
            <w:pPr>
              <w:pStyle w:val="1"/>
              <w:jc w:val="center"/>
              <w:rPr>
                <w:b w:val="0"/>
                <w:bCs w:val="0"/>
                <w:sz w:val="28"/>
                <w:szCs w:val="28"/>
              </w:rPr>
            </w:pPr>
            <w:r w:rsidRPr="00377050">
              <w:rPr>
                <w:b w:val="0"/>
                <w:bCs w:val="0"/>
                <w:spacing w:val="6"/>
                <w:sz w:val="28"/>
                <w:szCs w:val="28"/>
              </w:rPr>
              <w:t>ЯНАУЛЬСКИЙ РАЙОН</w:t>
            </w:r>
            <w:r w:rsidRPr="00377050">
              <w:rPr>
                <w:b w:val="0"/>
                <w:bCs w:val="0"/>
                <w:sz w:val="28"/>
                <w:szCs w:val="28"/>
              </w:rPr>
              <w:t xml:space="preserve"> </w:t>
            </w:r>
          </w:p>
          <w:p w:rsidR="00CA7C47" w:rsidRPr="00377050" w:rsidRDefault="00CA7C47" w:rsidP="00B50A3C">
            <w:pPr>
              <w:jc w:val="center"/>
              <w:rPr>
                <w:sz w:val="28"/>
                <w:szCs w:val="28"/>
              </w:rPr>
            </w:pPr>
          </w:p>
        </w:tc>
      </w:tr>
    </w:tbl>
    <w:p w:rsidR="00CA7C47" w:rsidRDefault="00CA7C47" w:rsidP="00377050">
      <w:pPr>
        <w:pStyle w:val="a6"/>
        <w:ind w:right="-108"/>
        <w:rPr>
          <w:rFonts w:ascii="Times New Roman" w:hAnsi="Times New Roman" w:cs="Times New Roman"/>
          <w:b/>
          <w:bCs/>
          <w:sz w:val="28"/>
          <w:szCs w:val="28"/>
        </w:rPr>
      </w:pPr>
      <w:r w:rsidRPr="00377050">
        <w:rPr>
          <w:rFonts w:ascii="Times New Roman" w:hAnsi="Times New Roman" w:cs="Times New Roman"/>
          <w:b/>
          <w:bCs/>
          <w:sz w:val="28"/>
          <w:szCs w:val="28"/>
        </w:rPr>
        <w:t xml:space="preserve">КАРАР                                                                                        </w:t>
      </w:r>
      <w:r>
        <w:rPr>
          <w:rFonts w:ascii="Times New Roman" w:hAnsi="Times New Roman" w:cs="Times New Roman"/>
          <w:b/>
          <w:bCs/>
          <w:sz w:val="28"/>
          <w:szCs w:val="28"/>
        </w:rPr>
        <w:t xml:space="preserve">          </w:t>
      </w:r>
      <w:r w:rsidRPr="00377050">
        <w:rPr>
          <w:rFonts w:ascii="Times New Roman" w:hAnsi="Times New Roman" w:cs="Times New Roman"/>
          <w:b/>
          <w:bCs/>
          <w:sz w:val="28"/>
          <w:szCs w:val="28"/>
        </w:rPr>
        <w:t xml:space="preserve"> РЕШЕНИЕ</w:t>
      </w:r>
    </w:p>
    <w:p w:rsidR="0091622A" w:rsidRPr="00377050" w:rsidRDefault="0091622A" w:rsidP="00377050">
      <w:pPr>
        <w:pStyle w:val="a6"/>
        <w:ind w:right="-108"/>
        <w:rPr>
          <w:rFonts w:ascii="Times New Roman" w:hAnsi="Times New Roman" w:cs="Times New Roman"/>
          <w:b/>
          <w:bCs/>
          <w:sz w:val="28"/>
          <w:szCs w:val="28"/>
        </w:rPr>
      </w:pPr>
    </w:p>
    <w:p w:rsidR="00CA7C47" w:rsidRPr="00377050" w:rsidRDefault="00CA7C47" w:rsidP="00377050">
      <w:pPr>
        <w:spacing w:line="312" w:lineRule="auto"/>
        <w:ind w:left="-142"/>
        <w:rPr>
          <w:b/>
          <w:bCs/>
          <w:sz w:val="28"/>
          <w:szCs w:val="28"/>
        </w:rPr>
      </w:pPr>
      <w:r w:rsidRPr="00377050">
        <w:rPr>
          <w:b/>
          <w:bCs/>
          <w:color w:val="000000"/>
          <w:spacing w:val="8"/>
          <w:sz w:val="28"/>
          <w:szCs w:val="28"/>
        </w:rPr>
        <w:t xml:space="preserve">   </w:t>
      </w:r>
      <w:r w:rsidR="006D5190">
        <w:rPr>
          <w:b/>
          <w:bCs/>
          <w:sz w:val="28"/>
          <w:szCs w:val="28"/>
        </w:rPr>
        <w:t>11</w:t>
      </w:r>
      <w:r w:rsidRPr="00377050">
        <w:rPr>
          <w:b/>
          <w:bCs/>
          <w:sz w:val="28"/>
          <w:szCs w:val="28"/>
        </w:rPr>
        <w:t xml:space="preserve"> </w:t>
      </w:r>
      <w:r w:rsidR="00A14E27">
        <w:rPr>
          <w:b/>
          <w:bCs/>
          <w:sz w:val="28"/>
          <w:szCs w:val="28"/>
        </w:rPr>
        <w:t>апрель</w:t>
      </w:r>
      <w:r w:rsidRPr="00377050">
        <w:rPr>
          <w:b/>
          <w:bCs/>
          <w:sz w:val="28"/>
          <w:szCs w:val="28"/>
        </w:rPr>
        <w:t xml:space="preserve">  202</w:t>
      </w:r>
      <w:r w:rsidR="0091622A">
        <w:rPr>
          <w:b/>
          <w:bCs/>
          <w:sz w:val="28"/>
          <w:szCs w:val="28"/>
        </w:rPr>
        <w:t>4</w:t>
      </w:r>
      <w:r w:rsidRPr="00377050">
        <w:rPr>
          <w:b/>
          <w:bCs/>
          <w:sz w:val="28"/>
          <w:szCs w:val="28"/>
        </w:rPr>
        <w:t>й.</w:t>
      </w:r>
      <w:r w:rsidR="0091622A">
        <w:rPr>
          <w:b/>
          <w:bCs/>
          <w:sz w:val="28"/>
          <w:szCs w:val="28"/>
        </w:rPr>
        <w:t xml:space="preserve">                    </w:t>
      </w:r>
      <w:r w:rsidR="00342CFF">
        <w:rPr>
          <w:b/>
          <w:bCs/>
          <w:sz w:val="28"/>
          <w:szCs w:val="28"/>
        </w:rPr>
        <w:t xml:space="preserve">     </w:t>
      </w:r>
      <w:r w:rsidRPr="00377050">
        <w:rPr>
          <w:b/>
          <w:bCs/>
          <w:sz w:val="28"/>
          <w:szCs w:val="28"/>
        </w:rPr>
        <w:t xml:space="preserve"> №</w:t>
      </w:r>
      <w:r w:rsidR="006D5190">
        <w:rPr>
          <w:b/>
          <w:bCs/>
          <w:sz w:val="28"/>
          <w:szCs w:val="28"/>
        </w:rPr>
        <w:t xml:space="preserve"> 76/11</w:t>
      </w:r>
      <w:r w:rsidRPr="00377050">
        <w:rPr>
          <w:b/>
          <w:bCs/>
          <w:sz w:val="28"/>
          <w:szCs w:val="28"/>
        </w:rPr>
        <w:t xml:space="preserve">                  </w:t>
      </w:r>
      <w:r w:rsidR="00342CFF">
        <w:rPr>
          <w:b/>
          <w:bCs/>
          <w:sz w:val="28"/>
          <w:szCs w:val="28"/>
        </w:rPr>
        <w:t xml:space="preserve">   </w:t>
      </w:r>
      <w:r w:rsidRPr="00377050">
        <w:rPr>
          <w:b/>
          <w:bCs/>
          <w:sz w:val="28"/>
          <w:szCs w:val="28"/>
        </w:rPr>
        <w:t xml:space="preserve">  </w:t>
      </w:r>
      <w:r w:rsidR="006D5190">
        <w:rPr>
          <w:b/>
          <w:bCs/>
          <w:sz w:val="28"/>
          <w:szCs w:val="28"/>
        </w:rPr>
        <w:t>11</w:t>
      </w:r>
      <w:r w:rsidRPr="00377050">
        <w:rPr>
          <w:b/>
          <w:bCs/>
          <w:sz w:val="28"/>
          <w:szCs w:val="28"/>
        </w:rPr>
        <w:t xml:space="preserve"> </w:t>
      </w:r>
      <w:r w:rsidR="00A14E27">
        <w:rPr>
          <w:b/>
          <w:bCs/>
          <w:sz w:val="28"/>
          <w:szCs w:val="28"/>
        </w:rPr>
        <w:t>апреля</w:t>
      </w:r>
      <w:r w:rsidRPr="00377050">
        <w:rPr>
          <w:b/>
          <w:bCs/>
          <w:sz w:val="28"/>
          <w:szCs w:val="28"/>
        </w:rPr>
        <w:t xml:space="preserve">  202</w:t>
      </w:r>
      <w:r w:rsidR="0091622A">
        <w:rPr>
          <w:b/>
          <w:bCs/>
          <w:sz w:val="28"/>
          <w:szCs w:val="28"/>
        </w:rPr>
        <w:t>4</w:t>
      </w:r>
      <w:r w:rsidRPr="00377050">
        <w:rPr>
          <w:b/>
          <w:bCs/>
          <w:sz w:val="28"/>
          <w:szCs w:val="28"/>
        </w:rPr>
        <w:t xml:space="preserve"> г.</w:t>
      </w:r>
    </w:p>
    <w:p w:rsidR="00CA7C47" w:rsidRPr="00377050" w:rsidRDefault="00CA7C47" w:rsidP="00377050">
      <w:pPr>
        <w:pStyle w:val="a6"/>
        <w:ind w:right="-108"/>
        <w:rPr>
          <w:rFonts w:ascii="Times New Roman" w:hAnsi="Times New Roman" w:cs="Times New Roman"/>
          <w:b/>
          <w:bCs/>
          <w:sz w:val="28"/>
          <w:szCs w:val="28"/>
        </w:rPr>
      </w:pPr>
      <w:r w:rsidRPr="00377050">
        <w:rPr>
          <w:rFonts w:ascii="Times New Roman" w:hAnsi="Times New Roman" w:cs="Times New Roman"/>
          <w:sz w:val="28"/>
          <w:szCs w:val="28"/>
        </w:rPr>
        <w:t xml:space="preserve">       </w:t>
      </w:r>
    </w:p>
    <w:p w:rsidR="00CA7C47" w:rsidRPr="00377050" w:rsidRDefault="00CA7C47" w:rsidP="008F1C67">
      <w:pPr>
        <w:autoSpaceDE w:val="0"/>
        <w:autoSpaceDN w:val="0"/>
        <w:adjustRightInd w:val="0"/>
        <w:jc w:val="center"/>
        <w:rPr>
          <w:b/>
          <w:bCs/>
          <w:sz w:val="28"/>
          <w:szCs w:val="28"/>
        </w:rPr>
      </w:pPr>
      <w:r w:rsidRPr="00377050">
        <w:rPr>
          <w:b/>
          <w:bCs/>
          <w:sz w:val="28"/>
          <w:szCs w:val="28"/>
        </w:rPr>
        <w:t xml:space="preserve">О внесении изменений в Положение о бюджетном процессе                                          </w:t>
      </w:r>
      <w:r w:rsidRPr="00377050">
        <w:rPr>
          <w:b/>
          <w:bCs/>
          <w:color w:val="000000"/>
          <w:sz w:val="28"/>
          <w:szCs w:val="28"/>
        </w:rPr>
        <w:t>в сельском поселении Орловский  сельсовет муниципального района Янаульский  район</w:t>
      </w:r>
      <w:r w:rsidRPr="00377050">
        <w:rPr>
          <w:b/>
          <w:bCs/>
          <w:sz w:val="28"/>
          <w:szCs w:val="28"/>
        </w:rPr>
        <w:t xml:space="preserve">, утвержденное решением Совета сельского поселения Орловский   сельсовет муниципального района Янаульский район Республики Башкортостан от 16 июня  2021 года  № 170/27 </w:t>
      </w:r>
    </w:p>
    <w:p w:rsidR="00CA7C47" w:rsidRPr="00377050" w:rsidRDefault="00CA7C47" w:rsidP="00C261D5">
      <w:pPr>
        <w:autoSpaceDE w:val="0"/>
        <w:autoSpaceDN w:val="0"/>
        <w:adjustRightInd w:val="0"/>
        <w:jc w:val="both"/>
        <w:rPr>
          <w:sz w:val="28"/>
          <w:szCs w:val="28"/>
        </w:rPr>
      </w:pPr>
    </w:p>
    <w:p w:rsidR="00CA7C47" w:rsidRPr="00377050" w:rsidRDefault="00CA7C47" w:rsidP="00C261D5">
      <w:pPr>
        <w:autoSpaceDE w:val="0"/>
        <w:autoSpaceDN w:val="0"/>
        <w:adjustRightInd w:val="0"/>
        <w:jc w:val="both"/>
        <w:rPr>
          <w:sz w:val="28"/>
          <w:szCs w:val="28"/>
        </w:rPr>
      </w:pPr>
    </w:p>
    <w:p w:rsidR="0091622A" w:rsidRPr="00756730" w:rsidRDefault="0091622A" w:rsidP="0091622A">
      <w:pPr>
        <w:pStyle w:val="ConsNormal"/>
        <w:widowControl/>
        <w:spacing w:line="216" w:lineRule="auto"/>
        <w:jc w:val="both"/>
        <w:rPr>
          <w:rFonts w:ascii="Times New Roman" w:hAnsi="Times New Roman" w:cs="Times New Roman"/>
          <w:sz w:val="28"/>
          <w:szCs w:val="28"/>
        </w:rPr>
      </w:pPr>
      <w:r w:rsidRPr="00756730">
        <w:rPr>
          <w:rFonts w:ascii="Times New Roman" w:hAnsi="Times New Roman" w:cs="Times New Roman"/>
          <w:sz w:val="28"/>
          <w:szCs w:val="28"/>
        </w:rPr>
        <w:t>В соответствии с Федеральным</w:t>
      </w:r>
      <w:r>
        <w:rPr>
          <w:rFonts w:ascii="Times New Roman" w:hAnsi="Times New Roman" w:cs="Times New Roman"/>
          <w:sz w:val="28"/>
          <w:szCs w:val="28"/>
        </w:rPr>
        <w:t xml:space="preserve"> законо</w:t>
      </w:r>
      <w:r w:rsidRPr="00756730">
        <w:rPr>
          <w:rFonts w:ascii="Times New Roman" w:hAnsi="Times New Roman" w:cs="Times New Roman"/>
          <w:sz w:val="28"/>
          <w:szCs w:val="28"/>
        </w:rPr>
        <w:t>м от 06</w:t>
      </w:r>
      <w:r>
        <w:rPr>
          <w:rFonts w:ascii="Times New Roman" w:hAnsi="Times New Roman" w:cs="Times New Roman"/>
          <w:sz w:val="28"/>
          <w:szCs w:val="28"/>
        </w:rPr>
        <w:t>.10.</w:t>
      </w:r>
      <w:r w:rsidRPr="00756730">
        <w:rPr>
          <w:rFonts w:ascii="Times New Roman" w:hAnsi="Times New Roman" w:cs="Times New Roman"/>
          <w:sz w:val="28"/>
          <w:szCs w:val="28"/>
        </w:rPr>
        <w:t>2003 №</w:t>
      </w:r>
      <w:r>
        <w:rPr>
          <w:rFonts w:ascii="Times New Roman" w:hAnsi="Times New Roman" w:cs="Times New Roman"/>
          <w:sz w:val="28"/>
          <w:szCs w:val="28"/>
        </w:rPr>
        <w:t xml:space="preserve"> </w:t>
      </w:r>
      <w:r w:rsidRPr="00756730">
        <w:rPr>
          <w:rFonts w:ascii="Times New Roman" w:hAnsi="Times New Roman" w:cs="Times New Roman"/>
          <w:sz w:val="28"/>
          <w:szCs w:val="28"/>
        </w:rPr>
        <w:t>131-ФЗ «Об общих принципах организации местного самоуправления в Российской Федерации»</w:t>
      </w:r>
      <w:r>
        <w:rPr>
          <w:rFonts w:ascii="Times New Roman" w:hAnsi="Times New Roman" w:cs="Times New Roman"/>
          <w:sz w:val="28"/>
          <w:szCs w:val="28"/>
        </w:rPr>
        <w:t xml:space="preserve"> и </w:t>
      </w:r>
      <w:r w:rsidRPr="00756730">
        <w:rPr>
          <w:rFonts w:ascii="Times New Roman" w:hAnsi="Times New Roman" w:cs="Times New Roman"/>
          <w:sz w:val="28"/>
          <w:szCs w:val="28"/>
        </w:rPr>
        <w:t xml:space="preserve">в целях приведения в соответствии с действующим законодательством муниципальных правовых актов, Совет </w:t>
      </w:r>
      <w:r>
        <w:rPr>
          <w:rFonts w:ascii="Times New Roman" w:hAnsi="Times New Roman" w:cs="Times New Roman"/>
          <w:sz w:val="28"/>
          <w:szCs w:val="28"/>
        </w:rPr>
        <w:t xml:space="preserve">сельского поселения Орловский сельсовет </w:t>
      </w:r>
      <w:r w:rsidRPr="00756730">
        <w:rPr>
          <w:rFonts w:ascii="Times New Roman" w:hAnsi="Times New Roman" w:cs="Times New Roman"/>
          <w:sz w:val="28"/>
          <w:szCs w:val="28"/>
        </w:rPr>
        <w:t>муниципального района Янаульский район Республики Башкортостан РЕШИЛ:</w:t>
      </w:r>
    </w:p>
    <w:p w:rsidR="00CA7C47" w:rsidRPr="00377050" w:rsidRDefault="00CA7C47" w:rsidP="00D965D0">
      <w:pPr>
        <w:autoSpaceDE w:val="0"/>
        <w:autoSpaceDN w:val="0"/>
        <w:adjustRightInd w:val="0"/>
        <w:jc w:val="both"/>
        <w:rPr>
          <w:sz w:val="28"/>
          <w:szCs w:val="28"/>
        </w:rPr>
      </w:pPr>
      <w:r w:rsidRPr="00377050">
        <w:rPr>
          <w:sz w:val="28"/>
          <w:szCs w:val="28"/>
        </w:rPr>
        <w:t xml:space="preserve">          1. Внести в Положение о бюджетном процессе </w:t>
      </w:r>
      <w:r w:rsidR="0091622A">
        <w:rPr>
          <w:sz w:val="28"/>
          <w:szCs w:val="28"/>
        </w:rPr>
        <w:t xml:space="preserve">в </w:t>
      </w:r>
      <w:r w:rsidRPr="00377050">
        <w:rPr>
          <w:sz w:val="28"/>
          <w:szCs w:val="28"/>
        </w:rPr>
        <w:t>сельско</w:t>
      </w:r>
      <w:r w:rsidR="0091622A">
        <w:rPr>
          <w:sz w:val="28"/>
          <w:szCs w:val="28"/>
        </w:rPr>
        <w:t>м</w:t>
      </w:r>
      <w:r w:rsidRPr="00377050">
        <w:rPr>
          <w:sz w:val="28"/>
          <w:szCs w:val="28"/>
        </w:rPr>
        <w:t xml:space="preserve"> поселени</w:t>
      </w:r>
      <w:r w:rsidR="0091622A">
        <w:rPr>
          <w:sz w:val="28"/>
          <w:szCs w:val="28"/>
        </w:rPr>
        <w:t>и</w:t>
      </w:r>
      <w:r w:rsidRPr="00377050">
        <w:rPr>
          <w:sz w:val="28"/>
          <w:szCs w:val="28"/>
        </w:rPr>
        <w:t xml:space="preserve"> Орловский  сельсовет муниципального района Янаульский район  Республики Башкортостан, утвержденное решением Совета сельского поселения Орловский   сельсовет муниципального района Янаульский район Республики Башкортостан от 16 июня  2021 года  № 170/27 (далее – Положение), следующие изменения:</w:t>
      </w:r>
    </w:p>
    <w:p w:rsidR="00CA7C47" w:rsidRDefault="00CA7C47" w:rsidP="00E16DEC">
      <w:pPr>
        <w:spacing w:after="200"/>
        <w:ind w:left="708"/>
        <w:jc w:val="both"/>
        <w:rPr>
          <w:sz w:val="28"/>
          <w:szCs w:val="28"/>
          <w:lang w:eastAsia="en-US"/>
        </w:rPr>
      </w:pPr>
      <w:r w:rsidRPr="00377050">
        <w:rPr>
          <w:sz w:val="28"/>
          <w:szCs w:val="28"/>
          <w:lang w:eastAsia="en-US"/>
        </w:rPr>
        <w:t xml:space="preserve">1) </w:t>
      </w:r>
      <w:r w:rsidR="008F3DCF">
        <w:rPr>
          <w:sz w:val="28"/>
          <w:szCs w:val="28"/>
          <w:lang w:eastAsia="en-US"/>
        </w:rPr>
        <w:t>Часть 1</w:t>
      </w:r>
      <w:r w:rsidRPr="00377050">
        <w:rPr>
          <w:sz w:val="28"/>
          <w:szCs w:val="28"/>
          <w:lang w:eastAsia="en-US"/>
        </w:rPr>
        <w:t xml:space="preserve"> статьи 14 Положения изложить в следующей редакции:</w:t>
      </w:r>
    </w:p>
    <w:p w:rsidR="008F3DCF" w:rsidRDefault="008F3DCF" w:rsidP="008F3DCF">
      <w:pPr>
        <w:spacing w:after="200"/>
        <w:jc w:val="both"/>
        <w:rPr>
          <w:color w:val="000000"/>
          <w:sz w:val="28"/>
          <w:szCs w:val="28"/>
          <w:shd w:val="clear" w:color="auto" w:fill="FFFFFF"/>
        </w:rPr>
      </w:pPr>
      <w:r>
        <w:rPr>
          <w:color w:val="000000"/>
          <w:sz w:val="28"/>
          <w:szCs w:val="28"/>
          <w:shd w:val="clear" w:color="auto" w:fill="FFFFFF"/>
        </w:rPr>
        <w:t xml:space="preserve">          </w:t>
      </w:r>
      <w:proofErr w:type="gramStart"/>
      <w:r w:rsidRPr="008F3DCF">
        <w:rPr>
          <w:color w:val="000000"/>
          <w:sz w:val="28"/>
          <w:szCs w:val="28"/>
          <w:shd w:val="clear" w:color="auto" w:fill="FFFFFF"/>
        </w:rPr>
        <w:t>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w:t>
      </w:r>
      <w:proofErr w:type="gramEnd"/>
      <w:r w:rsidRPr="008F3DCF">
        <w:rPr>
          <w:color w:val="000000"/>
          <w:sz w:val="28"/>
          <w:szCs w:val="28"/>
          <w:shd w:val="clear" w:color="auto" w:fill="FFFFFF"/>
        </w:rPr>
        <w:t>,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сахаросодержащих напитков, если иное не предусмотрено нормативными правовыми актами Правительства Российской Федерации), выполнением работ, оказанием услуг.</w:t>
      </w:r>
    </w:p>
    <w:p w:rsidR="00083541" w:rsidRDefault="00083541" w:rsidP="00083541">
      <w:pPr>
        <w:spacing w:after="200"/>
        <w:ind w:left="708"/>
        <w:jc w:val="both"/>
        <w:rPr>
          <w:sz w:val="28"/>
          <w:szCs w:val="28"/>
          <w:lang w:eastAsia="en-US"/>
        </w:rPr>
      </w:pPr>
      <w:r>
        <w:rPr>
          <w:color w:val="000000"/>
          <w:sz w:val="28"/>
          <w:szCs w:val="28"/>
          <w:shd w:val="clear" w:color="auto" w:fill="FFFFFF"/>
        </w:rPr>
        <w:lastRenderedPageBreak/>
        <w:t xml:space="preserve">2. </w:t>
      </w:r>
      <w:r>
        <w:rPr>
          <w:sz w:val="28"/>
          <w:szCs w:val="28"/>
          <w:lang w:eastAsia="en-US"/>
        </w:rPr>
        <w:t>Часть 3</w:t>
      </w:r>
      <w:r w:rsidRPr="00377050">
        <w:rPr>
          <w:sz w:val="28"/>
          <w:szCs w:val="28"/>
          <w:lang w:eastAsia="en-US"/>
        </w:rPr>
        <w:t xml:space="preserve"> статьи 1</w:t>
      </w:r>
      <w:r>
        <w:rPr>
          <w:sz w:val="28"/>
          <w:szCs w:val="28"/>
          <w:lang w:eastAsia="en-US"/>
        </w:rPr>
        <w:t>5</w:t>
      </w:r>
      <w:r w:rsidRPr="00377050">
        <w:rPr>
          <w:sz w:val="28"/>
          <w:szCs w:val="28"/>
          <w:lang w:eastAsia="en-US"/>
        </w:rPr>
        <w:t xml:space="preserve"> Положения изложить в следующей редакции:</w:t>
      </w:r>
    </w:p>
    <w:p w:rsidR="00083541" w:rsidRDefault="00083541" w:rsidP="009B270C">
      <w:pPr>
        <w:spacing w:after="200"/>
        <w:ind w:firstLine="708"/>
        <w:jc w:val="both"/>
        <w:rPr>
          <w:color w:val="000000"/>
          <w:sz w:val="28"/>
          <w:szCs w:val="28"/>
          <w:shd w:val="clear" w:color="auto" w:fill="FFFFFF"/>
        </w:rPr>
      </w:pPr>
      <w:proofErr w:type="gramStart"/>
      <w:r w:rsidRPr="009B270C">
        <w:rPr>
          <w:color w:val="000000"/>
          <w:sz w:val="28"/>
          <w:szCs w:val="28"/>
          <w:shd w:val="clear" w:color="auto" w:fill="FFFFFF"/>
        </w:rPr>
        <w:t>При предоставлении субсидий, указанных в </w:t>
      </w:r>
      <w:hyperlink r:id="rId7" w:anchor="dst103575" w:history="1">
        <w:r w:rsidRPr="009B270C">
          <w:rPr>
            <w:rStyle w:val="a3"/>
            <w:color w:val="1A0DAB"/>
            <w:sz w:val="28"/>
            <w:szCs w:val="28"/>
            <w:shd w:val="clear" w:color="auto" w:fill="FFFFFF"/>
          </w:rPr>
          <w:t>пунктах 2</w:t>
        </w:r>
      </w:hyperlink>
      <w:r w:rsidRPr="009B270C">
        <w:rPr>
          <w:color w:val="000000"/>
          <w:sz w:val="28"/>
          <w:szCs w:val="28"/>
          <w:shd w:val="clear" w:color="auto" w:fill="FFFFFF"/>
        </w:rPr>
        <w:t> и </w:t>
      </w:r>
      <w:hyperlink r:id="rId8" w:anchor="dst103432" w:history="1">
        <w:r w:rsidRPr="009B270C">
          <w:rPr>
            <w:rStyle w:val="a3"/>
            <w:color w:val="1A0DAB"/>
            <w:sz w:val="28"/>
            <w:szCs w:val="28"/>
            <w:shd w:val="clear" w:color="auto" w:fill="FFFFFF"/>
          </w:rPr>
          <w:t>4</w:t>
        </w:r>
      </w:hyperlink>
      <w:r w:rsidRPr="009B270C">
        <w:rPr>
          <w:color w:val="000000"/>
          <w:sz w:val="28"/>
          <w:szCs w:val="28"/>
          <w:shd w:val="clear" w:color="auto" w:fill="FFFFFF"/>
        </w:rPr>
        <w:t> настоящей статьи, обязательными условиями их предоставления, включаемыми в договоры (соглашения) о предоставлении субсидий и (или) в нормативные правовые акты, муниципальные правовые акты, регулирующие порядок их предоставления, и договоры (соглашения), заключенные в целях исполнения обязательств по данным договорам (соглашениям), являются согласие получателей субсидий и лиц, являющихся поставщиками (подрядчиками, исполнителями) по договорам (соглашениям</w:t>
      </w:r>
      <w:proofErr w:type="gramEnd"/>
      <w:r w:rsidRPr="009B270C">
        <w:rPr>
          <w:color w:val="000000"/>
          <w:sz w:val="28"/>
          <w:szCs w:val="28"/>
          <w:shd w:val="clear" w:color="auto" w:fill="FFFFFF"/>
        </w:rPr>
        <w:t xml:space="preserve">), </w:t>
      </w:r>
      <w:proofErr w:type="gramStart"/>
      <w:r w:rsidRPr="009B270C">
        <w:rPr>
          <w:color w:val="000000"/>
          <w:sz w:val="28"/>
          <w:szCs w:val="28"/>
          <w:shd w:val="clear" w:color="auto" w:fill="FFFFFF"/>
        </w:rPr>
        <w:t>заключенным в целях исполнения обязательств по договорам (соглашениям) о предоставлении субсидий на финансовое обеспечение затрат получателей субсидий, на осуществление главным распорядителем (распорядителем) бюджетных средств, предоставляющим субсидии, и органами государственного (муниципального) финансового контроля проверок, предусмотренных </w:t>
      </w:r>
      <w:hyperlink r:id="rId9" w:anchor="dst7183" w:history="1">
        <w:r w:rsidRPr="009B270C">
          <w:rPr>
            <w:rStyle w:val="a3"/>
            <w:color w:val="1A0DAB"/>
            <w:sz w:val="28"/>
            <w:szCs w:val="28"/>
            <w:shd w:val="clear" w:color="auto" w:fill="FFFFFF"/>
          </w:rPr>
          <w:t>пунктом 2.2</w:t>
        </w:r>
      </w:hyperlink>
      <w:r w:rsidRPr="009B270C">
        <w:rPr>
          <w:color w:val="000000"/>
          <w:sz w:val="28"/>
          <w:szCs w:val="28"/>
          <w:shd w:val="clear" w:color="auto" w:fill="FFFFFF"/>
        </w:rPr>
        <w:t> настоящей статьи, и запрет приобретения за счет средств, предоставленных в целях финансового обеспечения затрат получателей субсидий, иностранной валюты, за исключением операций, осуществляемых в соответствии</w:t>
      </w:r>
      <w:proofErr w:type="gramEnd"/>
      <w:r w:rsidRPr="009B270C">
        <w:rPr>
          <w:color w:val="000000"/>
          <w:sz w:val="28"/>
          <w:szCs w:val="28"/>
          <w:shd w:val="clear" w:color="auto" w:fill="FFFFFF"/>
        </w:rPr>
        <w:t xml:space="preserve"> </w:t>
      </w:r>
      <w:proofErr w:type="gramStart"/>
      <w:r w:rsidRPr="009B270C">
        <w:rPr>
          <w:color w:val="000000"/>
          <w:sz w:val="28"/>
          <w:szCs w:val="28"/>
          <w:shd w:val="clear" w:color="auto" w:fill="FFFFFF"/>
        </w:rPr>
        <w:t>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иных операций в случаях, определенных нормативными правовыми актами, муниципальными правовыми актами,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субъекта Российской Федерации, местной администрации, регулирующими порядок предоставления субсидий.</w:t>
      </w:r>
      <w:proofErr w:type="gramEnd"/>
    </w:p>
    <w:p w:rsidR="0021614C" w:rsidRDefault="009B270C" w:rsidP="0021614C">
      <w:pPr>
        <w:spacing w:after="200"/>
        <w:ind w:left="708"/>
        <w:jc w:val="both"/>
        <w:rPr>
          <w:sz w:val="28"/>
          <w:szCs w:val="28"/>
          <w:lang w:eastAsia="en-US"/>
        </w:rPr>
      </w:pPr>
      <w:r>
        <w:rPr>
          <w:color w:val="000000"/>
          <w:sz w:val="28"/>
          <w:szCs w:val="28"/>
          <w:shd w:val="clear" w:color="auto" w:fill="FFFFFF"/>
        </w:rPr>
        <w:t xml:space="preserve">3. </w:t>
      </w:r>
      <w:r w:rsidR="0021614C">
        <w:rPr>
          <w:sz w:val="28"/>
          <w:szCs w:val="28"/>
          <w:lang w:eastAsia="en-US"/>
        </w:rPr>
        <w:t>Часть 1</w:t>
      </w:r>
      <w:r w:rsidR="0021614C" w:rsidRPr="00377050">
        <w:rPr>
          <w:sz w:val="28"/>
          <w:szCs w:val="28"/>
          <w:lang w:eastAsia="en-US"/>
        </w:rPr>
        <w:t xml:space="preserve"> статьи 1</w:t>
      </w:r>
      <w:r w:rsidR="0021614C">
        <w:rPr>
          <w:sz w:val="28"/>
          <w:szCs w:val="28"/>
          <w:lang w:eastAsia="en-US"/>
        </w:rPr>
        <w:t>7</w:t>
      </w:r>
      <w:r w:rsidR="0021614C" w:rsidRPr="00377050">
        <w:rPr>
          <w:sz w:val="28"/>
          <w:szCs w:val="28"/>
          <w:lang w:eastAsia="en-US"/>
        </w:rPr>
        <w:t xml:space="preserve"> Положения изложить в следующей редакции:</w:t>
      </w:r>
    </w:p>
    <w:p w:rsidR="0021614C" w:rsidRPr="0021614C" w:rsidRDefault="0021614C" w:rsidP="0021614C">
      <w:pPr>
        <w:spacing w:after="200"/>
        <w:ind w:firstLine="708"/>
        <w:jc w:val="both"/>
        <w:rPr>
          <w:sz w:val="28"/>
          <w:szCs w:val="28"/>
          <w:lang w:eastAsia="en-US"/>
        </w:rPr>
      </w:pPr>
      <w:proofErr w:type="gramStart"/>
      <w:r w:rsidRPr="0021614C">
        <w:rPr>
          <w:color w:val="000000"/>
          <w:sz w:val="28"/>
          <w:szCs w:val="28"/>
          <w:shd w:val="clear" w:color="auto" w:fill="FFFFFF"/>
        </w:rPr>
        <w:t>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w:t>
      </w:r>
      <w:proofErr w:type="gramEnd"/>
      <w:r w:rsidRPr="0021614C">
        <w:rPr>
          <w:color w:val="000000"/>
          <w:sz w:val="28"/>
          <w:szCs w:val="28"/>
          <w:shd w:val="clear" w:color="auto" w:fill="FFFFFF"/>
        </w:rPr>
        <w:t xml:space="preserve"> в собственности таких дочерних обществ, и (или) на приобретение такими дочерними обществами объектов недвижимого имущества из федерального бюджета, бюджета субъекта Российской Федерации, местного бюджета принимаются соответственно в форме правовых актов Правительства Российской Федерации, высшего исполнительного органа субъекта Российской Федерации, муниципальных правовых актов местной администрации муниципального образования.</w:t>
      </w:r>
    </w:p>
    <w:p w:rsidR="009B270C" w:rsidRPr="009B270C" w:rsidRDefault="003268D7" w:rsidP="009B270C">
      <w:pPr>
        <w:spacing w:after="200"/>
        <w:ind w:firstLine="708"/>
        <w:jc w:val="both"/>
        <w:rPr>
          <w:sz w:val="28"/>
          <w:szCs w:val="28"/>
          <w:shd w:val="clear" w:color="auto" w:fill="FFFFFF"/>
          <w:lang w:eastAsia="en-US"/>
        </w:rPr>
      </w:pPr>
      <w:r>
        <w:rPr>
          <w:sz w:val="28"/>
          <w:szCs w:val="28"/>
          <w:shd w:val="clear" w:color="auto" w:fill="FFFFFF"/>
          <w:lang w:eastAsia="en-US"/>
        </w:rPr>
        <w:t xml:space="preserve">4. </w:t>
      </w:r>
      <w:r>
        <w:rPr>
          <w:color w:val="000000"/>
          <w:sz w:val="27"/>
          <w:szCs w:val="27"/>
        </w:rPr>
        <w:t>В пункте 2 статьи 24 слова "и не может превышать 3 процента утвержденного указанным решением общего объема расходов" исключить.</w:t>
      </w:r>
    </w:p>
    <w:p w:rsidR="00CA7C47" w:rsidRPr="00377050" w:rsidRDefault="003268D7" w:rsidP="00E429DB">
      <w:pPr>
        <w:ind w:firstLine="708"/>
        <w:jc w:val="both"/>
        <w:rPr>
          <w:sz w:val="28"/>
          <w:szCs w:val="28"/>
        </w:rPr>
      </w:pPr>
      <w:r>
        <w:rPr>
          <w:sz w:val="28"/>
          <w:szCs w:val="28"/>
        </w:rPr>
        <w:lastRenderedPageBreak/>
        <w:t>5</w:t>
      </w:r>
      <w:r w:rsidR="00CA7C47" w:rsidRPr="00377050">
        <w:rPr>
          <w:sz w:val="28"/>
          <w:szCs w:val="28"/>
        </w:rPr>
        <w:t xml:space="preserve">. Обнародовать данное решение  на информационном стенде Администрации сельского поселения Орловский сельсовет муниципального района Янаульский район Республики Башкортостан, по адресу: 452807, РБ, Янаульский район, </w:t>
      </w:r>
      <w:proofErr w:type="gramStart"/>
      <w:r w:rsidR="00CA7C47" w:rsidRPr="00377050">
        <w:rPr>
          <w:sz w:val="28"/>
          <w:szCs w:val="28"/>
        </w:rPr>
        <w:t>с</w:t>
      </w:r>
      <w:proofErr w:type="gramEnd"/>
      <w:r w:rsidR="00CA7C47" w:rsidRPr="00377050">
        <w:rPr>
          <w:sz w:val="28"/>
          <w:szCs w:val="28"/>
        </w:rPr>
        <w:t xml:space="preserve">. </w:t>
      </w:r>
      <w:proofErr w:type="gramStart"/>
      <w:r w:rsidR="00CA7C47" w:rsidRPr="00377050">
        <w:rPr>
          <w:sz w:val="28"/>
          <w:szCs w:val="28"/>
        </w:rPr>
        <w:t>Орловка</w:t>
      </w:r>
      <w:proofErr w:type="gramEnd"/>
      <w:r w:rsidR="00CA7C47" w:rsidRPr="00377050">
        <w:rPr>
          <w:sz w:val="28"/>
          <w:szCs w:val="28"/>
        </w:rPr>
        <w:t xml:space="preserve">, ул. Центральная, д.29/2 и разместить на  сайте  сельского поселения Орловский сельсовет муниципального района Янаульский район Республики Башкортостан по адресу: http:sporlovka.ru.                                                                            </w:t>
      </w:r>
    </w:p>
    <w:p w:rsidR="003268D7" w:rsidRPr="00B37A6F" w:rsidRDefault="00CA7C47" w:rsidP="00087D78">
      <w:pPr>
        <w:autoSpaceDE w:val="0"/>
        <w:autoSpaceDN w:val="0"/>
        <w:adjustRightInd w:val="0"/>
        <w:jc w:val="both"/>
        <w:rPr>
          <w:bCs/>
          <w:sz w:val="28"/>
          <w:szCs w:val="28"/>
        </w:rPr>
      </w:pPr>
      <w:r w:rsidRPr="00377050">
        <w:rPr>
          <w:sz w:val="28"/>
          <w:szCs w:val="28"/>
        </w:rPr>
        <w:t xml:space="preserve"> </w:t>
      </w:r>
      <w:r w:rsidR="00087D78">
        <w:rPr>
          <w:sz w:val="28"/>
          <w:szCs w:val="28"/>
        </w:rPr>
        <w:t xml:space="preserve">        </w:t>
      </w:r>
      <w:r w:rsidR="003268D7">
        <w:rPr>
          <w:sz w:val="28"/>
          <w:szCs w:val="28"/>
        </w:rPr>
        <w:t>6</w:t>
      </w:r>
      <w:r w:rsidRPr="00377050">
        <w:rPr>
          <w:sz w:val="28"/>
          <w:szCs w:val="28"/>
        </w:rPr>
        <w:t xml:space="preserve">. Контроль над исполнением настоящего решения возложить на постоянную комиссию Совета по </w:t>
      </w:r>
      <w:r w:rsidR="003268D7" w:rsidRPr="00B37A6F">
        <w:rPr>
          <w:sz w:val="28"/>
          <w:szCs w:val="28"/>
        </w:rPr>
        <w:t>бюджету, налогам, вопрос</w:t>
      </w:r>
      <w:r w:rsidR="003268D7">
        <w:rPr>
          <w:sz w:val="28"/>
          <w:szCs w:val="28"/>
        </w:rPr>
        <w:t>ам муниципальной собственности</w:t>
      </w:r>
      <w:r w:rsidR="003268D7" w:rsidRPr="00B37A6F">
        <w:rPr>
          <w:bCs/>
          <w:sz w:val="28"/>
          <w:szCs w:val="28"/>
        </w:rPr>
        <w:t>.</w:t>
      </w:r>
    </w:p>
    <w:p w:rsidR="003268D7" w:rsidRPr="00B37A6F" w:rsidRDefault="003268D7" w:rsidP="003268D7">
      <w:pPr>
        <w:autoSpaceDE w:val="0"/>
        <w:autoSpaceDN w:val="0"/>
        <w:adjustRightInd w:val="0"/>
        <w:rPr>
          <w:bCs/>
          <w:sz w:val="28"/>
          <w:szCs w:val="28"/>
        </w:rPr>
      </w:pPr>
    </w:p>
    <w:p w:rsidR="00CA7C47" w:rsidRPr="00377050" w:rsidRDefault="00CA7C47" w:rsidP="00E429DB">
      <w:pPr>
        <w:autoSpaceDE w:val="0"/>
        <w:autoSpaceDN w:val="0"/>
        <w:adjustRightInd w:val="0"/>
        <w:ind w:firstLine="540"/>
        <w:jc w:val="both"/>
        <w:outlineLvl w:val="0"/>
        <w:rPr>
          <w:sz w:val="28"/>
          <w:szCs w:val="28"/>
        </w:rPr>
      </w:pPr>
    </w:p>
    <w:p w:rsidR="00CA7C47" w:rsidRPr="00377050" w:rsidRDefault="00CA7C47" w:rsidP="00E429DB">
      <w:pPr>
        <w:autoSpaceDE w:val="0"/>
        <w:autoSpaceDN w:val="0"/>
        <w:adjustRightInd w:val="0"/>
        <w:ind w:firstLine="540"/>
        <w:jc w:val="both"/>
        <w:outlineLvl w:val="0"/>
        <w:rPr>
          <w:sz w:val="28"/>
          <w:szCs w:val="28"/>
        </w:rPr>
      </w:pPr>
    </w:p>
    <w:p w:rsidR="00CA7C47" w:rsidRPr="00377050" w:rsidRDefault="00CA7C47" w:rsidP="00E429DB">
      <w:pPr>
        <w:autoSpaceDE w:val="0"/>
        <w:autoSpaceDN w:val="0"/>
        <w:adjustRightInd w:val="0"/>
        <w:ind w:firstLine="540"/>
        <w:jc w:val="both"/>
        <w:outlineLvl w:val="0"/>
        <w:rPr>
          <w:sz w:val="28"/>
          <w:szCs w:val="28"/>
        </w:rPr>
      </w:pPr>
    </w:p>
    <w:p w:rsidR="00CA7C47" w:rsidRPr="00377050" w:rsidRDefault="00CA7C47" w:rsidP="00E429DB">
      <w:pPr>
        <w:widowControl w:val="0"/>
        <w:ind w:firstLine="720"/>
        <w:jc w:val="both"/>
        <w:rPr>
          <w:sz w:val="28"/>
          <w:szCs w:val="28"/>
        </w:rPr>
      </w:pPr>
    </w:p>
    <w:p w:rsidR="00CA7C47" w:rsidRPr="00377050" w:rsidRDefault="00CA7C47" w:rsidP="00C261D5">
      <w:pPr>
        <w:rPr>
          <w:sz w:val="28"/>
          <w:szCs w:val="28"/>
        </w:rPr>
      </w:pPr>
      <w:r w:rsidRPr="00377050">
        <w:rPr>
          <w:sz w:val="28"/>
          <w:szCs w:val="28"/>
        </w:rPr>
        <w:t>Глава сельского поселения                                                         Л.П.Шамшурина</w:t>
      </w:r>
    </w:p>
    <w:p w:rsidR="00CA7C47" w:rsidRPr="00377050" w:rsidRDefault="00CA7C47" w:rsidP="00C261D5">
      <w:pPr>
        <w:ind w:left="5664" w:firstLine="708"/>
        <w:jc w:val="right"/>
        <w:rPr>
          <w:sz w:val="28"/>
          <w:szCs w:val="28"/>
        </w:rPr>
      </w:pPr>
      <w:r w:rsidRPr="00377050">
        <w:rPr>
          <w:sz w:val="28"/>
          <w:szCs w:val="28"/>
        </w:rPr>
        <w:t xml:space="preserve">                </w:t>
      </w:r>
    </w:p>
    <w:p w:rsidR="00CA7C47" w:rsidRPr="00377050" w:rsidRDefault="00CA7C47" w:rsidP="00C261D5">
      <w:pPr>
        <w:spacing w:line="276" w:lineRule="auto"/>
        <w:jc w:val="both"/>
        <w:rPr>
          <w:sz w:val="28"/>
          <w:szCs w:val="28"/>
        </w:rPr>
      </w:pPr>
    </w:p>
    <w:p w:rsidR="00CA7C47" w:rsidRPr="00377050" w:rsidRDefault="00CA7C47">
      <w:pPr>
        <w:rPr>
          <w:sz w:val="28"/>
          <w:szCs w:val="28"/>
        </w:rPr>
      </w:pPr>
    </w:p>
    <w:sectPr w:rsidR="00CA7C47" w:rsidRPr="00377050" w:rsidSect="00377050">
      <w:pgSz w:w="11906" w:h="16838"/>
      <w:pgMar w:top="360"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Bash">
    <w:altName w:val="Century"/>
    <w:charset w:val="CC"/>
    <w:family w:val="roman"/>
    <w:pitch w:val="variable"/>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8481D"/>
    <w:multiLevelType w:val="hybridMultilevel"/>
    <w:tmpl w:val="3C40AEE6"/>
    <w:lvl w:ilvl="0" w:tplc="926478CA">
      <w:start w:val="1"/>
      <w:numFmt w:val="decimal"/>
      <w:lvlText w:val="%1."/>
      <w:lvlJc w:val="left"/>
      <w:pPr>
        <w:ind w:left="106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61140CE1"/>
    <w:multiLevelType w:val="hybridMultilevel"/>
    <w:tmpl w:val="2CF666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61D5"/>
    <w:rsid w:val="000816B1"/>
    <w:rsid w:val="00083541"/>
    <w:rsid w:val="00087D78"/>
    <w:rsid w:val="000A54DF"/>
    <w:rsid w:val="000E3243"/>
    <w:rsid w:val="000F1E02"/>
    <w:rsid w:val="001E66B9"/>
    <w:rsid w:val="0021614C"/>
    <w:rsid w:val="00320819"/>
    <w:rsid w:val="003268D7"/>
    <w:rsid w:val="00342CFF"/>
    <w:rsid w:val="00377050"/>
    <w:rsid w:val="003E47F3"/>
    <w:rsid w:val="004D3D99"/>
    <w:rsid w:val="005A5DDD"/>
    <w:rsid w:val="005B4D89"/>
    <w:rsid w:val="00623A1E"/>
    <w:rsid w:val="00636B80"/>
    <w:rsid w:val="006D5190"/>
    <w:rsid w:val="007341E0"/>
    <w:rsid w:val="00765904"/>
    <w:rsid w:val="007D29F7"/>
    <w:rsid w:val="00813489"/>
    <w:rsid w:val="008F1C67"/>
    <w:rsid w:val="008F3DCF"/>
    <w:rsid w:val="00911187"/>
    <w:rsid w:val="0091622A"/>
    <w:rsid w:val="00977864"/>
    <w:rsid w:val="009A6701"/>
    <w:rsid w:val="009B270C"/>
    <w:rsid w:val="00A11BEB"/>
    <w:rsid w:val="00A14E27"/>
    <w:rsid w:val="00A71C62"/>
    <w:rsid w:val="00AF70BF"/>
    <w:rsid w:val="00B223DA"/>
    <w:rsid w:val="00B50A3C"/>
    <w:rsid w:val="00C261D5"/>
    <w:rsid w:val="00C6654D"/>
    <w:rsid w:val="00CA7C47"/>
    <w:rsid w:val="00CE7C09"/>
    <w:rsid w:val="00D3461D"/>
    <w:rsid w:val="00D965D0"/>
    <w:rsid w:val="00E07E88"/>
    <w:rsid w:val="00E16DEC"/>
    <w:rsid w:val="00E429DB"/>
    <w:rsid w:val="00E71445"/>
    <w:rsid w:val="00ED11D4"/>
    <w:rsid w:val="00F424A5"/>
    <w:rsid w:val="00FA187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61D5"/>
    <w:rPr>
      <w:rFonts w:ascii="Times New Roman" w:eastAsia="Times New Roman" w:hAnsi="Times New Roman"/>
      <w:sz w:val="24"/>
      <w:szCs w:val="24"/>
    </w:rPr>
  </w:style>
  <w:style w:type="paragraph" w:styleId="1">
    <w:name w:val="heading 1"/>
    <w:basedOn w:val="a"/>
    <w:next w:val="a"/>
    <w:link w:val="10"/>
    <w:uiPriority w:val="99"/>
    <w:qFormat/>
    <w:locked/>
    <w:rsid w:val="00377050"/>
    <w:pPr>
      <w:keepNext/>
      <w:outlineLvl w:val="0"/>
    </w:pPr>
    <w:rPr>
      <w:rFonts w:eastAsia="Calibri"/>
      <w:b/>
      <w:bCs/>
      <w:caps/>
      <w:sz w:val="20"/>
      <w:szCs w:val="20"/>
    </w:rPr>
  </w:style>
  <w:style w:type="paragraph" w:styleId="5">
    <w:name w:val="heading 5"/>
    <w:basedOn w:val="a"/>
    <w:next w:val="a"/>
    <w:link w:val="50"/>
    <w:uiPriority w:val="99"/>
    <w:qFormat/>
    <w:locked/>
    <w:rsid w:val="00377050"/>
    <w:pPr>
      <w:keepNext/>
      <w:spacing w:line="288" w:lineRule="auto"/>
      <w:jc w:val="center"/>
      <w:outlineLvl w:val="4"/>
    </w:pPr>
    <w:rPr>
      <w:rFonts w:eastAsia="Calibri"/>
      <w:b/>
      <w:bCs/>
      <w:caps/>
      <w:spacing w:val="1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20E7"/>
    <w:rPr>
      <w:rFonts w:ascii="Cambria" w:eastAsia="Times New Roman" w:hAnsi="Cambria" w:cs="Times New Roman"/>
      <w:b/>
      <w:bCs/>
      <w:kern w:val="32"/>
      <w:sz w:val="32"/>
      <w:szCs w:val="32"/>
    </w:rPr>
  </w:style>
  <w:style w:type="character" w:customStyle="1" w:styleId="50">
    <w:name w:val="Заголовок 5 Знак"/>
    <w:basedOn w:val="a0"/>
    <w:link w:val="5"/>
    <w:uiPriority w:val="9"/>
    <w:semiHidden/>
    <w:rsid w:val="00C220E7"/>
    <w:rPr>
      <w:rFonts w:ascii="Calibri" w:eastAsia="Times New Roman" w:hAnsi="Calibri" w:cs="Times New Roman"/>
      <w:b/>
      <w:bCs/>
      <w:i/>
      <w:iCs/>
      <w:sz w:val="26"/>
      <w:szCs w:val="26"/>
    </w:rPr>
  </w:style>
  <w:style w:type="paragraph" w:customStyle="1" w:styleId="ConsPlusTitle">
    <w:name w:val="ConsPlusTitle"/>
    <w:uiPriority w:val="99"/>
    <w:rsid w:val="00C261D5"/>
    <w:pPr>
      <w:widowControl w:val="0"/>
      <w:autoSpaceDE w:val="0"/>
      <w:autoSpaceDN w:val="0"/>
      <w:adjustRightInd w:val="0"/>
    </w:pPr>
    <w:rPr>
      <w:rFonts w:ascii="Times New Roman" w:eastAsia="Times New Roman" w:hAnsi="Times New Roman"/>
      <w:b/>
      <w:bCs/>
      <w:sz w:val="24"/>
      <w:szCs w:val="24"/>
    </w:rPr>
  </w:style>
  <w:style w:type="character" w:styleId="a3">
    <w:name w:val="Hyperlink"/>
    <w:basedOn w:val="a0"/>
    <w:uiPriority w:val="99"/>
    <w:semiHidden/>
    <w:rsid w:val="00C261D5"/>
    <w:rPr>
      <w:color w:val="0000FF"/>
      <w:u w:val="single"/>
    </w:rPr>
  </w:style>
  <w:style w:type="paragraph" w:styleId="a4">
    <w:name w:val="List Paragraph"/>
    <w:basedOn w:val="a"/>
    <w:uiPriority w:val="99"/>
    <w:qFormat/>
    <w:rsid w:val="00E16DEC"/>
    <w:pPr>
      <w:ind w:left="720"/>
    </w:pPr>
  </w:style>
  <w:style w:type="paragraph" w:styleId="a5">
    <w:name w:val="Normal (Web)"/>
    <w:basedOn w:val="a"/>
    <w:uiPriority w:val="99"/>
    <w:rsid w:val="00977864"/>
    <w:pPr>
      <w:spacing w:before="100" w:beforeAutospacing="1" w:after="100" w:afterAutospacing="1"/>
    </w:pPr>
  </w:style>
  <w:style w:type="paragraph" w:styleId="a6">
    <w:name w:val="Body Text"/>
    <w:basedOn w:val="a"/>
    <w:link w:val="a7"/>
    <w:uiPriority w:val="99"/>
    <w:rsid w:val="00377050"/>
    <w:rPr>
      <w:rFonts w:ascii="Century Bash" w:eastAsia="Calibri" w:hAnsi="Century Bash" w:cs="Century Bash"/>
      <w:sz w:val="30"/>
      <w:szCs w:val="30"/>
    </w:rPr>
  </w:style>
  <w:style w:type="character" w:customStyle="1" w:styleId="BodyTextChar">
    <w:name w:val="Body Text Char"/>
    <w:basedOn w:val="a0"/>
    <w:link w:val="a6"/>
    <w:uiPriority w:val="99"/>
    <w:semiHidden/>
    <w:rsid w:val="00C220E7"/>
    <w:rPr>
      <w:rFonts w:ascii="Times New Roman" w:eastAsia="Times New Roman" w:hAnsi="Times New Roman"/>
      <w:sz w:val="24"/>
      <w:szCs w:val="24"/>
    </w:rPr>
  </w:style>
  <w:style w:type="paragraph" w:styleId="3">
    <w:name w:val="Body Text 3"/>
    <w:basedOn w:val="a"/>
    <w:link w:val="30"/>
    <w:uiPriority w:val="99"/>
    <w:rsid w:val="00377050"/>
    <w:pPr>
      <w:jc w:val="center"/>
    </w:pPr>
    <w:rPr>
      <w:rFonts w:ascii="Century Bash" w:eastAsia="Calibri" w:hAnsi="Century Bash" w:cs="Century Bash"/>
      <w:b/>
      <w:bCs/>
      <w:caps/>
      <w:spacing w:val="6"/>
    </w:rPr>
  </w:style>
  <w:style w:type="character" w:customStyle="1" w:styleId="30">
    <w:name w:val="Основной текст 3 Знак"/>
    <w:basedOn w:val="a0"/>
    <w:link w:val="3"/>
    <w:uiPriority w:val="99"/>
    <w:semiHidden/>
    <w:rsid w:val="00C220E7"/>
    <w:rPr>
      <w:rFonts w:ascii="Times New Roman" w:eastAsia="Times New Roman" w:hAnsi="Times New Roman"/>
      <w:sz w:val="16"/>
      <w:szCs w:val="16"/>
    </w:rPr>
  </w:style>
  <w:style w:type="character" w:customStyle="1" w:styleId="a7">
    <w:name w:val="Основной текст Знак"/>
    <w:basedOn w:val="a0"/>
    <w:link w:val="a6"/>
    <w:uiPriority w:val="99"/>
    <w:locked/>
    <w:rsid w:val="00377050"/>
    <w:rPr>
      <w:rFonts w:ascii="Century Bash" w:hAnsi="Century Bash" w:cs="Century Bash"/>
      <w:sz w:val="30"/>
      <w:szCs w:val="30"/>
      <w:lang w:val="ru-RU" w:eastAsia="ru-RU"/>
    </w:rPr>
  </w:style>
  <w:style w:type="paragraph" w:styleId="a8">
    <w:name w:val="Balloon Text"/>
    <w:basedOn w:val="a"/>
    <w:link w:val="a9"/>
    <w:uiPriority w:val="99"/>
    <w:semiHidden/>
    <w:rsid w:val="00377050"/>
    <w:rPr>
      <w:rFonts w:ascii="Tahoma" w:hAnsi="Tahoma" w:cs="Tahoma"/>
      <w:sz w:val="16"/>
      <w:szCs w:val="16"/>
    </w:rPr>
  </w:style>
  <w:style w:type="character" w:customStyle="1" w:styleId="a9">
    <w:name w:val="Текст выноски Знак"/>
    <w:basedOn w:val="a0"/>
    <w:link w:val="a8"/>
    <w:uiPriority w:val="99"/>
    <w:semiHidden/>
    <w:rsid w:val="00C220E7"/>
    <w:rPr>
      <w:rFonts w:ascii="Times New Roman" w:eastAsia="Times New Roman" w:hAnsi="Times New Roman"/>
      <w:sz w:val="0"/>
      <w:szCs w:val="0"/>
    </w:rPr>
  </w:style>
  <w:style w:type="paragraph" w:customStyle="1" w:styleId="ConsNormal">
    <w:name w:val="ConsNormal"/>
    <w:rsid w:val="0091622A"/>
    <w:pPr>
      <w:widowControl w:val="0"/>
      <w:autoSpaceDE w:val="0"/>
      <w:autoSpaceDN w:val="0"/>
      <w:adjustRightInd w:val="0"/>
      <w:ind w:firstLine="720"/>
    </w:pPr>
    <w:rPr>
      <w:rFonts w:ascii="Arial" w:eastAsia="Times New Roman" w:hAnsi="Arial" w:cs="Arial"/>
    </w:rPr>
  </w:style>
</w:styles>
</file>

<file path=word/webSettings.xml><?xml version="1.0" encoding="utf-8"?>
<w:webSettings xmlns:r="http://schemas.openxmlformats.org/officeDocument/2006/relationships" xmlns:w="http://schemas.openxmlformats.org/wordprocessingml/2006/main">
  <w:divs>
    <w:div w:id="19057525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465808/2a2fd8efeffb727e38658d8fcbfc12849b352733/" TargetMode="External"/><Relationship Id="rId3" Type="http://schemas.openxmlformats.org/officeDocument/2006/relationships/settings" Target="settings.xml"/><Relationship Id="rId7" Type="http://schemas.openxmlformats.org/officeDocument/2006/relationships/hyperlink" Target="https://www.consultant.ru/document/cons_doc_LAW_465808/2a2fd8efeffb727e38658d8fcbfc12849b35273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onsultant.ru/document/cons_doc_LAW_465808/2a2fd8efeffb727e38658d8fcbfc12849b3527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975</Words>
  <Characters>5560</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6522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Apkalikov Danil</dc:creator>
  <cp:keywords/>
  <dc:description/>
  <cp:lastModifiedBy>Orlovka</cp:lastModifiedBy>
  <cp:revision>66</cp:revision>
  <cp:lastPrinted>2024-04-12T04:05:00Z</cp:lastPrinted>
  <dcterms:created xsi:type="dcterms:W3CDTF">2023-06-06T18:16:00Z</dcterms:created>
  <dcterms:modified xsi:type="dcterms:W3CDTF">2024-05-15T10:53:00Z</dcterms:modified>
</cp:coreProperties>
</file>